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99" w:rsidRPr="002647F0" w:rsidRDefault="008A1199" w:rsidP="008A1199">
      <w:pPr>
        <w:pStyle w:val="Title"/>
        <w:rPr>
          <w:sz w:val="46"/>
          <w:szCs w:val="46"/>
        </w:rPr>
      </w:pPr>
      <w:r>
        <w:t>Academic Plan - Associate of Applied Science Engineering Graphics Technology - Mechanical Design</w:t>
      </w:r>
    </w:p>
    <w:p w:rsidR="008A1199" w:rsidRDefault="008A1199" w:rsidP="008A1199">
      <w:pPr>
        <w:widowControl w:val="0"/>
        <w:tabs>
          <w:tab w:val="left" w:pos="90"/>
          <w:tab w:val="left" w:pos="243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2018/2019</w:t>
      </w:r>
    </w:p>
    <w:p w:rsidR="008A1199" w:rsidRDefault="008A1199" w:rsidP="008A1199">
      <w:pPr>
        <w:widowControl w:val="0"/>
        <w:tabs>
          <w:tab w:val="left" w:pos="90"/>
          <w:tab w:val="left" w:pos="2430"/>
        </w:tabs>
        <w:autoSpaceDE w:val="0"/>
        <w:autoSpaceDN w:val="0"/>
        <w:adjustRightInd w:val="0"/>
        <w:spacing w:before="151" w:after="0" w:line="240" w:lineRule="auto"/>
        <w:rPr>
          <w:rFonts w:ascii="Calibri" w:hAnsi="Calibri" w:cs="Calibri"/>
          <w:color w:val="404040"/>
          <w:sz w:val="26"/>
          <w:szCs w:val="26"/>
        </w:rPr>
      </w:pPr>
      <w:r>
        <w:rPr>
          <w:rFonts w:ascii="Calibri" w:hAnsi="Calibri" w:cs="Calibri"/>
          <w:color w:val="404040"/>
        </w:rPr>
        <w:t xml:space="preserve">The Engineering Graphics Technologies degree allows the student to study mechanical technologies as their area of design study. This program also contains an in-depth emphasis in computer aided design (CAD) including two and three-dimensional design, visualization, customization, and programming. Mechanical design students will be introduced to parametric modeling design, geometric </w:t>
      </w:r>
      <w:proofErr w:type="spellStart"/>
      <w:r>
        <w:rPr>
          <w:rFonts w:ascii="Calibri" w:hAnsi="Calibri" w:cs="Calibri"/>
          <w:color w:val="404040"/>
        </w:rPr>
        <w:t>tolerancing</w:t>
      </w:r>
      <w:proofErr w:type="spellEnd"/>
      <w:r>
        <w:rPr>
          <w:rFonts w:ascii="Calibri" w:hAnsi="Calibri" w:cs="Calibri"/>
          <w:color w:val="404040"/>
        </w:rPr>
        <w:t xml:space="preserve"> (GD and T), materials, and manufacturing processes. Students will also create physical models with 3D plotting and laser cutting/engraving equipment. This program prepares the student for a variety of employment opportunities that include Draftsperson, Junior Designer, and Computer Aided Design Technician.</w:t>
      </w:r>
    </w:p>
    <w:p w:rsidR="008A1199" w:rsidRDefault="008A1199" w:rsidP="008A1199">
      <w:pPr>
        <w:widowControl w:val="0"/>
        <w:tabs>
          <w:tab w:val="left" w:pos="90"/>
          <w:tab w:val="left" w:pos="1260"/>
          <w:tab w:val="left" w:pos="2430"/>
        </w:tabs>
        <w:autoSpaceDE w:val="0"/>
        <w:autoSpaceDN w:val="0"/>
        <w:adjustRightInd w:val="0"/>
        <w:spacing w:before="129" w:after="0" w:line="240" w:lineRule="auto"/>
        <w:rPr>
          <w:rFonts w:ascii="Calibri" w:hAnsi="Calibri" w:cs="Calibri"/>
          <w:b/>
          <w:bCs/>
          <w:color w:val="7F7F7F"/>
          <w:sz w:val="29"/>
          <w:szCs w:val="29"/>
        </w:rPr>
      </w:pPr>
      <w:r>
        <w:rPr>
          <w:rFonts w:ascii="Calibri" w:hAnsi="Calibri" w:cs="Calibri"/>
          <w:b/>
          <w:bCs/>
          <w:color w:val="7F7F7F"/>
        </w:rPr>
        <w:t>Total Credits</w:t>
      </w:r>
      <w:proofErr w:type="gramStart"/>
      <w:r>
        <w:rPr>
          <w:rFonts w:ascii="Calibri" w:hAnsi="Calibri" w:cs="Calibri"/>
          <w:b/>
          <w:bCs/>
          <w:color w:val="7F7F7F"/>
        </w:rPr>
        <w:t>:61</w:t>
      </w:r>
      <w:proofErr w:type="gramEnd"/>
      <w:r>
        <w:rPr>
          <w:rFonts w:ascii="Calibri" w:hAnsi="Calibri" w:cs="Calibri"/>
          <w:b/>
          <w:bCs/>
          <w:color w:val="7F7F7F"/>
        </w:rPr>
        <w:t>-64</w:t>
      </w:r>
    </w:p>
    <w:p w:rsidR="008A1199" w:rsidRDefault="008A1199" w:rsidP="008A1199">
      <w:pPr>
        <w:pStyle w:val="Heading1"/>
      </w:pPr>
      <w:r>
        <w:t>A - General Education Courses</w:t>
      </w:r>
    </w:p>
    <w:p w:rsidR="008A1199" w:rsidRDefault="008A1199" w:rsidP="008A1199">
      <w:pPr>
        <w:widowControl w:val="0"/>
        <w:tabs>
          <w:tab w:val="left" w:pos="661"/>
          <w:tab w:val="left" w:pos="243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available fall spring summer</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ENG 121 - English Composition GT-CO1 OR ENG 131 - Technical Writing GT-CO1*, available fall spring summer</w:t>
      </w:r>
    </w:p>
    <w:p w:rsidR="008A1199" w:rsidRDefault="008A1199" w:rsidP="008A1199">
      <w:pPr>
        <w:widowControl w:val="0"/>
        <w:tabs>
          <w:tab w:val="left" w:pos="661"/>
          <w:tab w:val="left" w:pos="2430"/>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3-5 Credits, General Education Elective (See Notes for specific requirements), available fall spring summer</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 available fall spring summer</w:t>
      </w:r>
    </w:p>
    <w:p w:rsidR="008A1199" w:rsidRDefault="008A1199" w:rsidP="008A1199">
      <w:pPr>
        <w:pStyle w:val="Heading1"/>
      </w:pPr>
      <w:r>
        <w:t>B - Major Courses</w:t>
      </w:r>
    </w:p>
    <w:p w:rsidR="008A1199" w:rsidRDefault="008A1199" w:rsidP="008A1199">
      <w:pPr>
        <w:widowControl w:val="0"/>
        <w:tabs>
          <w:tab w:val="left" w:pos="661"/>
          <w:tab w:val="left" w:pos="243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CAD 101 - Computer Aided Drafting/2D I, available fall spring summer</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 available fall spring summer</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201 - Computer Aided Drafting / Custom, available fall spring </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202 - Computer Aided Drafting / 3D, available fall spring </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101 - Mechanical Design I, available fall spring </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102 - Mechanical Design II, available fall spring </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105 - Blueprint Reading, available fall </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201 - Engineering Materials, available spring </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205 - Geometric Dimension &amp; Tolerance, available spring </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210 - Mechanical Design III, available fall </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EGT 289 - Capstone, available fall spring </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 (See Notes for specific requirements), available fall spring summer</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 (See Notes for specific requirements), available fall spring summer</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MTE 120 - Manufacturing Processes (Online), available fall </w:t>
      </w:r>
    </w:p>
    <w:p w:rsidR="008A1199" w:rsidRDefault="008A1199" w:rsidP="008A1199">
      <w:pPr>
        <w:widowControl w:val="0"/>
        <w:tabs>
          <w:tab w:val="left" w:pos="6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Major Elective (See Notes for specific requirements), available fall spring summer</w:t>
      </w:r>
    </w:p>
    <w:p w:rsidR="008A1199" w:rsidRDefault="008A1199" w:rsidP="008A1199">
      <w:pPr>
        <w:pStyle w:val="Heading1"/>
      </w:pPr>
      <w:r>
        <w:t>Pre-Requisites, Co-Requisites, and Recommendations</w:t>
      </w:r>
    </w:p>
    <w:p w:rsidR="008A1199" w:rsidRDefault="008A1199" w:rsidP="008A1199">
      <w:pPr>
        <w:widowControl w:val="0"/>
        <w:tabs>
          <w:tab w:val="left" w:pos="90"/>
          <w:tab w:val="left" w:pos="243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CAD 101 - Computer Aided Drafting/2D 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8A1199" w:rsidRDefault="008A1199" w:rsidP="008A1199">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102 - Computer Aided Drafting/2D II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Co-Requisite: CAD 101 - Computer Aided Drafting/2D I </w:t>
      </w:r>
      <w:proofErr w:type="gramStart"/>
      <w:r>
        <w:rPr>
          <w:rFonts w:ascii="Calibri" w:hAnsi="Calibri" w:cs="Calibri"/>
          <w:color w:val="404040"/>
        </w:rPr>
        <w:t>OR  CAD</w:t>
      </w:r>
      <w:proofErr w:type="gramEnd"/>
      <w:r>
        <w:rPr>
          <w:rFonts w:ascii="Calibri" w:hAnsi="Calibri" w:cs="Calibri"/>
          <w:color w:val="404040"/>
        </w:rPr>
        <w:t xml:space="preserve"> 105 - AutoCAD for Interiors</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8A1199" w:rsidRDefault="008A1199" w:rsidP="008A1199">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201 - Computer Aided Drafting / Custom</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8A1199" w:rsidRDefault="008A1199" w:rsidP="008A1199">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202 - Computer Aided Drafting / 3D</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8A1199" w:rsidRDefault="008A1199" w:rsidP="008A1199">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CIS 118 - Intro to PC Applications</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8A1199" w:rsidRDefault="008A1199" w:rsidP="008A1199">
      <w:pPr>
        <w:widowControl w:val="0"/>
        <w:tabs>
          <w:tab w:val="left" w:pos="90"/>
          <w:tab w:val="left" w:pos="2430"/>
        </w:tabs>
        <w:autoSpaceDE w:val="0"/>
        <w:autoSpaceDN w:val="0"/>
        <w:adjustRightInd w:val="0"/>
        <w:spacing w:after="0" w:line="240" w:lineRule="auto"/>
        <w:rPr>
          <w:rFonts w:ascii="Arial" w:hAnsi="Arial" w:cs="Arial"/>
          <w:sz w:val="24"/>
          <w:szCs w:val="24"/>
        </w:rPr>
      </w:pPr>
    </w:p>
    <w:p w:rsidR="008A1199" w:rsidRDefault="008A1199" w:rsidP="008A1199">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EGT 101 - Mechanical Design 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C0-Requisite: CAD 101 - Computer Aided Drafting/2D I</w:t>
      </w:r>
    </w:p>
    <w:p w:rsidR="008A1199" w:rsidRDefault="008A1199" w:rsidP="008A1199">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EGT 102 - Mechanical Design II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EGT 101 - Mechanical Design I</w:t>
      </w:r>
    </w:p>
    <w:p w:rsidR="008A1199" w:rsidRDefault="008A1199" w:rsidP="008A1199">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EGT 210 - Mechanical Design III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EGT 102 - Mechanical Design II AND CAD 202 - Computer Aided Drafting / 3D OR CAD 240 - </w:t>
      </w:r>
    </w:p>
    <w:p w:rsidR="008A1199" w:rsidRDefault="008A1199" w:rsidP="008A1199">
      <w:pPr>
        <w:pStyle w:val="Heading1"/>
      </w:pPr>
      <w:r>
        <w:t>Notes</w:t>
      </w:r>
    </w:p>
    <w:p w:rsidR="008A1199" w:rsidRDefault="008A1199" w:rsidP="008A1199">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EGT 101 is a CAD based course; students must have completed or co-enrolled in CAD 101 or CAD 102 to attend EGT </w:t>
      </w:r>
    </w:p>
    <w:p w:rsidR="008A1199" w:rsidRDefault="008A1199" w:rsidP="008A1199">
      <w:pPr>
        <w:widowControl w:val="0"/>
        <w:tabs>
          <w:tab w:val="left" w:pos="90"/>
          <w:tab w:val="left" w:pos="243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EGT 101, 102, 201, 205 and MTE 120 are transferrable to Metro State University and its Mechanical Engineering Technology program through an MOU. Please see department chair for details.</w:t>
      </w:r>
    </w:p>
    <w:p w:rsidR="008A1199" w:rsidRDefault="008A1199" w:rsidP="008A1199">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General Education Elective: Select one (1) course from the following: CHE 101, ECO 202, ENG 122, MAT 122, MAT 125, MAT 201, MAT 202, PHI 112 (all transferrable to Metro State University and its Mechanical Engineering Technology program through an MOU. Please see department chair for details.)</w:t>
      </w:r>
    </w:p>
    <w:p w:rsidR="008A1199" w:rsidRDefault="008A1199" w:rsidP="008A1199">
      <w:pPr>
        <w:widowControl w:val="0"/>
        <w:tabs>
          <w:tab w:val="left" w:pos="90"/>
          <w:tab w:val="left" w:pos="243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 xml:space="preserve"> Major Electives: Select three (3) courses from the following:  CAD 240, CAD 255, CAD 262, CAD 264, </w:t>
      </w:r>
      <w:proofErr w:type="gramStart"/>
      <w:r>
        <w:rPr>
          <w:rFonts w:ascii="Calibri" w:hAnsi="Calibri" w:cs="Calibri"/>
          <w:color w:val="404040"/>
        </w:rPr>
        <w:t>EGT</w:t>
      </w:r>
      <w:proofErr w:type="gramEnd"/>
      <w:r>
        <w:rPr>
          <w:rFonts w:ascii="Calibri" w:hAnsi="Calibri" w:cs="Calibri"/>
          <w:color w:val="404040"/>
        </w:rPr>
        <w:t xml:space="preserve"> 280.</w:t>
      </w:r>
    </w:p>
    <w:p w:rsidR="008A1199" w:rsidRDefault="008A1199" w:rsidP="008A1199">
      <w:pPr>
        <w:widowControl w:val="0"/>
        <w:tabs>
          <w:tab w:val="left" w:pos="90"/>
          <w:tab w:val="left" w:pos="243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Any general election requirements may also be completed during the summer semesters.</w:t>
      </w:r>
    </w:p>
    <w:p w:rsidR="008A1199" w:rsidRDefault="008A1199" w:rsidP="008A1199">
      <w:pPr>
        <w:widowControl w:val="0"/>
        <w:tabs>
          <w:tab w:val="left" w:pos="90"/>
          <w:tab w:val="left" w:pos="243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Asterisked courses transfer to Metro State University and its Mechanical Engineering Technology program through an MOU. Please see department chair for details.</w:t>
      </w:r>
    </w:p>
    <w:p w:rsidR="008A1199" w:rsidRDefault="008A1199" w:rsidP="008A1199">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IMPORTANT: Subject to change without notice. Please consult the Engineering Graphics Technologies-Mechanical Design Concentration Department for specific course planning information and official guidance.</w:t>
      </w:r>
    </w:p>
    <w:p w:rsidR="008A1199" w:rsidRDefault="008A1199" w:rsidP="008A1199">
      <w:pPr>
        <w:widowControl w:val="0"/>
        <w:tabs>
          <w:tab w:val="left" w:pos="90"/>
          <w:tab w:val="left" w:pos="243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8A1199" w:rsidRDefault="008A1199" w:rsidP="008A1199">
      <w:pPr>
        <w:widowControl w:val="0"/>
        <w:tabs>
          <w:tab w:val="left" w:pos="90"/>
          <w:tab w:val="left" w:pos="243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8A1199" w:rsidRDefault="008A1199" w:rsidP="008A1199">
      <w:pPr>
        <w:pStyle w:val="Heading1"/>
      </w:pPr>
      <w:r>
        <w:t>Graduation Requirements</w:t>
      </w:r>
    </w:p>
    <w:p w:rsidR="008A1199" w:rsidRDefault="008A1199" w:rsidP="008A1199">
      <w:pPr>
        <w:widowControl w:val="0"/>
        <w:tabs>
          <w:tab w:val="left" w:pos="90"/>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Refer to 18/19 catalog for specific requirements and important information about this degree.</w:t>
      </w:r>
    </w:p>
    <w:p w:rsidR="008A1199" w:rsidRDefault="008A1199" w:rsidP="008A1199">
      <w:pPr>
        <w:widowControl w:val="0"/>
        <w:tabs>
          <w:tab w:val="left" w:pos="90"/>
          <w:tab w:val="left" w:pos="2430"/>
        </w:tabs>
        <w:autoSpaceDE w:val="0"/>
        <w:autoSpaceDN w:val="0"/>
        <w:adjustRightInd w:val="0"/>
        <w:spacing w:before="91" w:after="0" w:line="240" w:lineRule="auto"/>
        <w:rPr>
          <w:rFonts w:ascii="Calibri" w:hAnsi="Calibri" w:cs="Calibri"/>
          <w:color w:val="404040"/>
          <w:sz w:val="26"/>
          <w:szCs w:val="26"/>
        </w:rPr>
      </w:pPr>
      <w:proofErr w:type="spellStart"/>
      <w:r>
        <w:rPr>
          <w:rFonts w:ascii="Calibri" w:hAnsi="Calibri" w:cs="Calibri"/>
          <w:color w:val="404040"/>
        </w:rPr>
        <w:t>Sudents</w:t>
      </w:r>
      <w:proofErr w:type="spellEnd"/>
      <w:r>
        <w:rPr>
          <w:rFonts w:ascii="Calibri" w:hAnsi="Calibri" w:cs="Calibri"/>
          <w:color w:val="404040"/>
        </w:rPr>
        <w:t xml:space="preserve"> should use </w:t>
      </w:r>
      <w:proofErr w:type="spellStart"/>
      <w:r>
        <w:rPr>
          <w:rFonts w:ascii="Calibri" w:hAnsi="Calibri" w:cs="Calibri"/>
          <w:color w:val="404040"/>
        </w:rPr>
        <w:t>DegreeCheck</w:t>
      </w:r>
      <w:proofErr w:type="spellEnd"/>
      <w:r>
        <w:rPr>
          <w:rFonts w:ascii="Calibri" w:hAnsi="Calibri" w:cs="Calibri"/>
          <w:color w:val="404040"/>
        </w:rPr>
        <w:t xml:space="preserve"> (available via </w:t>
      </w:r>
      <w:proofErr w:type="spellStart"/>
      <w:r>
        <w:rPr>
          <w:rFonts w:ascii="Calibri" w:hAnsi="Calibri" w:cs="Calibri"/>
          <w:color w:val="404040"/>
        </w:rPr>
        <w:t>myACC</w:t>
      </w:r>
      <w:proofErr w:type="spellEnd"/>
      <w:r>
        <w:rPr>
          <w:rFonts w:ascii="Calibri" w:hAnsi="Calibri" w:cs="Calibri"/>
          <w:color w:val="404040"/>
        </w:rPr>
        <w:t>) to monitor progress towards completion. Students must apply for graduation; visit www.arapahoe.edu/departments-and-programs/graduation.</w:t>
      </w:r>
    </w:p>
    <w:p w:rsidR="008A1199" w:rsidRDefault="008A1199" w:rsidP="008A1199">
      <w:pPr>
        <w:pStyle w:val="Heading1"/>
        <w:rPr>
          <w:sz w:val="37"/>
          <w:szCs w:val="37"/>
        </w:rPr>
      </w:pPr>
      <w:r>
        <w:t xml:space="preserve">RECOMMENDED COURSE SEQUENCE FULL-TIME TRACK </w:t>
      </w:r>
    </w:p>
    <w:p w:rsidR="008A1199" w:rsidRDefault="008A1199" w:rsidP="008A1199">
      <w:pPr>
        <w:pStyle w:val="Heading2"/>
        <w:rPr>
          <w:sz w:val="32"/>
          <w:szCs w:val="32"/>
        </w:rPr>
      </w:pPr>
      <w:r>
        <w:t>Year 1: Fall</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101 - Mechanical Design 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105 - Blueprint Reading</w:t>
      </w:r>
    </w:p>
    <w:p w:rsidR="008A1199" w:rsidRDefault="008A1199" w:rsidP="008A1199">
      <w:pPr>
        <w:pStyle w:val="Heading2"/>
        <w:rPr>
          <w:sz w:val="32"/>
          <w:szCs w:val="32"/>
        </w:rPr>
      </w:pPr>
      <w:r>
        <w:t>Year 1: Spring</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201 - Computer Aided Drafting / Custom</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202 - Computer Aided Drafting / 3D</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102 - Mechanical Design II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Restricted Elective(s</w:t>
      </w:r>
      <w:proofErr w:type="gramStart"/>
      <w:r>
        <w:rPr>
          <w:rFonts w:ascii="Calibri" w:hAnsi="Calibri" w:cs="Calibri"/>
          <w:color w:val="311731"/>
          <w:sz w:val="18"/>
          <w:szCs w:val="18"/>
        </w:rPr>
        <w:t>)~</w:t>
      </w:r>
      <w:proofErr w:type="gramEnd"/>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CAD 240 - Inventor I/Autodesk</w:t>
      </w:r>
    </w:p>
    <w:p w:rsidR="008A1199" w:rsidRDefault="008A1199" w:rsidP="008A1199">
      <w:pPr>
        <w:widowControl w:val="0"/>
        <w:tabs>
          <w:tab w:val="left" w:pos="361"/>
          <w:tab w:val="left" w:pos="2430"/>
        </w:tabs>
        <w:autoSpaceDE w:val="0"/>
        <w:autoSpaceDN w:val="0"/>
        <w:adjustRightInd w:val="0"/>
        <w:spacing w:after="0" w:line="240" w:lineRule="auto"/>
        <w:rPr>
          <w:rFonts w:ascii="Arial" w:hAnsi="Arial" w:cs="Arial"/>
          <w:sz w:val="24"/>
          <w:szCs w:val="24"/>
        </w:rPr>
      </w:pPr>
    </w:p>
    <w:p w:rsidR="008A1199" w:rsidRDefault="008A1199" w:rsidP="008A1199">
      <w:pPr>
        <w:pStyle w:val="Heading2"/>
        <w:rPr>
          <w:sz w:val="32"/>
          <w:szCs w:val="32"/>
        </w:rPr>
      </w:pPr>
      <w:r>
        <w:t>Year 2: Fall</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210 - Mechanical Design III</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Restricted Elective(s</w:t>
      </w:r>
      <w:proofErr w:type="gramStart"/>
      <w:r>
        <w:rPr>
          <w:rFonts w:ascii="Calibri" w:hAnsi="Calibri" w:cs="Calibri"/>
          <w:color w:val="311731"/>
          <w:sz w:val="18"/>
          <w:szCs w:val="18"/>
        </w:rPr>
        <w:t>)~</w:t>
      </w:r>
      <w:proofErr w:type="gramEnd"/>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CAD 262 - 3D Printing/Additive Manufacturing</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4 Credits, MAT 121 - College Algebra: GT-MA1 or Higher</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MTE 120 - Manufacturing Processes (Online)</w:t>
      </w:r>
    </w:p>
    <w:p w:rsidR="008A1199" w:rsidRDefault="008A1199" w:rsidP="008A1199">
      <w:pPr>
        <w:pStyle w:val="Heading2"/>
        <w:rPr>
          <w:sz w:val="32"/>
          <w:szCs w:val="32"/>
        </w:rPr>
      </w:pPr>
      <w:r>
        <w:t>Year 2: Spring</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201 - Engineering Materials</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205 - Geometric Dimension &amp; Tolerance</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289 - Capstone</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3-5 Credits, General Education Elective</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CHE 101 - Introduction to Chemistry I with Lab: GT-SC1*</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ECO 202 - Principles of Microeconomics: GT-SS1*</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ENG 122 - English Composition II: GT-CO2</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MAT 122 - College Trigonometry: GT-MA1</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MAT 125 - Survey of Calculus: GT-MA1</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MAT 201 - Calculus I: GT-MA1</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PHI 112 - Ethics: GT-AH3*</w:t>
      </w:r>
    </w:p>
    <w:p w:rsidR="008A1199" w:rsidRDefault="008A1199" w:rsidP="008A1199">
      <w:pPr>
        <w:widowControl w:val="0"/>
        <w:tabs>
          <w:tab w:val="left" w:pos="36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Major Elective</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Restricted Elective(s</w:t>
      </w:r>
      <w:proofErr w:type="gramStart"/>
      <w:r>
        <w:rPr>
          <w:rFonts w:ascii="Calibri" w:hAnsi="Calibri" w:cs="Calibri"/>
          <w:color w:val="311731"/>
          <w:sz w:val="18"/>
          <w:szCs w:val="18"/>
        </w:rPr>
        <w:t>)~</w:t>
      </w:r>
      <w:proofErr w:type="gramEnd"/>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CAD 255 - SolidWorks/Mechanical</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CAD 264 - 3D Scanning and Modeling</w:t>
      </w:r>
    </w:p>
    <w:p w:rsidR="008A1199" w:rsidRDefault="008A1199" w:rsidP="008A1199">
      <w:pPr>
        <w:widowControl w:val="0"/>
        <w:tabs>
          <w:tab w:val="left" w:pos="84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EGT 280 - Internship</w:t>
      </w:r>
    </w:p>
    <w:p w:rsidR="008A1199" w:rsidRDefault="008A1199" w:rsidP="008A1199">
      <w:pPr>
        <w:pStyle w:val="Heading1"/>
        <w:rPr>
          <w:sz w:val="37"/>
          <w:szCs w:val="37"/>
        </w:rPr>
      </w:pPr>
      <w:r>
        <w:t>RECOMMENDED COURSE SEQUENCE PART-TIME TRACK</w:t>
      </w:r>
    </w:p>
    <w:p w:rsidR="008A1199" w:rsidRDefault="008A1199" w:rsidP="008A1199">
      <w:pPr>
        <w:pStyle w:val="Heading2"/>
        <w:rPr>
          <w:sz w:val="32"/>
          <w:szCs w:val="32"/>
        </w:rPr>
      </w:pPr>
      <w:r>
        <w:t>Year 1: Fall</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8A1199" w:rsidRDefault="008A1199" w:rsidP="008A1199">
      <w:pPr>
        <w:pStyle w:val="Heading2"/>
        <w:rPr>
          <w:sz w:val="32"/>
          <w:szCs w:val="32"/>
        </w:rPr>
      </w:pPr>
      <w:r>
        <w:t>Year 1: Spring</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201 - Computer Aided Drafting / Custom</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202 - Computer Aided Drafting / 3D</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8A1199" w:rsidRDefault="008A1199" w:rsidP="008A1199">
      <w:pPr>
        <w:pStyle w:val="Heading2"/>
        <w:rPr>
          <w:sz w:val="32"/>
          <w:szCs w:val="32"/>
        </w:rPr>
      </w:pPr>
      <w:r>
        <w:t>Year 1: Summer</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8A1199" w:rsidRDefault="008A1199" w:rsidP="008A1199">
      <w:pPr>
        <w:pStyle w:val="Heading2"/>
        <w:rPr>
          <w:sz w:val="32"/>
          <w:szCs w:val="32"/>
        </w:rPr>
      </w:pPr>
      <w:r>
        <w:t>Year 2: Fall</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101 - Mechanical Design I</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105 - Blueprint Reading</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Restricted Elective(s</w:t>
      </w:r>
      <w:proofErr w:type="gramStart"/>
      <w:r>
        <w:rPr>
          <w:rFonts w:ascii="Calibri" w:hAnsi="Calibri" w:cs="Calibri"/>
          <w:color w:val="311731"/>
          <w:sz w:val="18"/>
          <w:szCs w:val="18"/>
        </w:rPr>
        <w:t>)~</w:t>
      </w:r>
      <w:proofErr w:type="gramEnd"/>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CAD 262 - 3D Printing/Additive Manufacturing</w:t>
      </w:r>
    </w:p>
    <w:p w:rsidR="008A1199" w:rsidRDefault="008A1199" w:rsidP="008A1199">
      <w:pPr>
        <w:pStyle w:val="Heading2"/>
        <w:rPr>
          <w:sz w:val="32"/>
          <w:szCs w:val="32"/>
        </w:rPr>
      </w:pPr>
      <w:r>
        <w:t>Year 2: Spring</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102 - Mechanical Design II</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201 - Engineering Materials</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205 - Geometric Dimension &amp; Tolerance</w:t>
      </w:r>
    </w:p>
    <w:p w:rsidR="008A1199" w:rsidRDefault="008A1199" w:rsidP="008A1199">
      <w:pPr>
        <w:widowControl w:val="0"/>
        <w:tabs>
          <w:tab w:val="left" w:pos="301"/>
          <w:tab w:val="left" w:pos="2430"/>
        </w:tabs>
        <w:autoSpaceDE w:val="0"/>
        <w:autoSpaceDN w:val="0"/>
        <w:adjustRightInd w:val="0"/>
        <w:spacing w:after="0" w:line="240" w:lineRule="auto"/>
        <w:rPr>
          <w:rFonts w:ascii="Arial" w:hAnsi="Arial" w:cs="Arial"/>
          <w:sz w:val="24"/>
          <w:szCs w:val="24"/>
        </w:rPr>
      </w:pPr>
    </w:p>
    <w:p w:rsidR="008A1199" w:rsidRDefault="008A1199" w:rsidP="008A1199">
      <w:pPr>
        <w:pStyle w:val="Heading2"/>
        <w:rPr>
          <w:sz w:val="32"/>
          <w:szCs w:val="32"/>
        </w:rPr>
      </w:pPr>
      <w:r>
        <w:t>Year 2: Summer</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8A1199" w:rsidRDefault="008A1199" w:rsidP="008A1199">
      <w:pPr>
        <w:pStyle w:val="Heading2"/>
        <w:rPr>
          <w:sz w:val="32"/>
          <w:szCs w:val="32"/>
        </w:rPr>
      </w:pPr>
      <w:r>
        <w:t>Year 3: Fall</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210 - Mechanical Design III</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3-5 Credits, General Education Elective</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Elective(s</w:t>
      </w:r>
      <w:proofErr w:type="gramStart"/>
      <w:r>
        <w:rPr>
          <w:rFonts w:ascii="Calibri" w:hAnsi="Calibri" w:cs="Calibri"/>
          <w:color w:val="311731"/>
          <w:sz w:val="18"/>
          <w:szCs w:val="18"/>
        </w:rPr>
        <w:t>)~</w:t>
      </w:r>
      <w:proofErr w:type="gramEnd"/>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CHE 101 - Introduction to Chemistry I with Lab: GT-SC1*</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ECO 202 - Principles of Microeconomics: GT-SS1*</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ENG 122 - English Composition II: GT-CO2</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MAT 122 - College Trigonometry: GT-MA1</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MAT 125 - Survey of Calculus: GT-MA1</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MAT 201 - Calculus I: GT-MA1</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PHI 112 - Ethics: GT-AH3*</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MTE 120 - Manufacturing Processes (Online)</w:t>
      </w:r>
    </w:p>
    <w:p w:rsidR="008A1199" w:rsidRDefault="008A1199" w:rsidP="008A1199">
      <w:pPr>
        <w:pStyle w:val="Heading2"/>
        <w:rPr>
          <w:sz w:val="32"/>
          <w:szCs w:val="32"/>
        </w:rPr>
      </w:pPr>
      <w:r>
        <w:t>Year 3: Spring</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EGT 289 - Capstone</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Major Elective</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Restricted Elective(s</w:t>
      </w:r>
      <w:proofErr w:type="gramStart"/>
      <w:r>
        <w:rPr>
          <w:rFonts w:ascii="Calibri" w:hAnsi="Calibri" w:cs="Calibri"/>
          <w:color w:val="311731"/>
          <w:sz w:val="18"/>
          <w:szCs w:val="18"/>
        </w:rPr>
        <w:t>)~</w:t>
      </w:r>
      <w:proofErr w:type="gramEnd"/>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CAD 240 - Inventor I/Autodesk</w:t>
      </w:r>
    </w:p>
    <w:p w:rsidR="008A1199" w:rsidRDefault="008A1199" w:rsidP="008A1199">
      <w:pPr>
        <w:widowControl w:val="0"/>
        <w:tabs>
          <w:tab w:val="left" w:pos="301"/>
          <w:tab w:val="left" w:pos="243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Major Elective</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~Recommended Restricted Elective(s</w:t>
      </w:r>
      <w:proofErr w:type="gramStart"/>
      <w:r>
        <w:rPr>
          <w:rFonts w:ascii="Calibri" w:hAnsi="Calibri" w:cs="Calibri"/>
          <w:color w:val="311731"/>
          <w:sz w:val="18"/>
          <w:szCs w:val="18"/>
        </w:rPr>
        <w:t>)~</w:t>
      </w:r>
      <w:proofErr w:type="gramEnd"/>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CAD 255 - SolidWorks/Mechanical</w:t>
      </w:r>
    </w:p>
    <w:p w:rsidR="008A1199" w:rsidRDefault="008A1199" w:rsidP="008A1199">
      <w:pPr>
        <w:widowControl w:val="0"/>
        <w:tabs>
          <w:tab w:val="left" w:pos="781"/>
          <w:tab w:val="left" w:pos="2430"/>
        </w:tabs>
        <w:autoSpaceDE w:val="0"/>
        <w:autoSpaceDN w:val="0"/>
        <w:adjustRightInd w:val="0"/>
        <w:spacing w:after="0" w:line="240" w:lineRule="auto"/>
        <w:rPr>
          <w:rFonts w:ascii="Calibri" w:hAnsi="Calibri" w:cs="Calibri"/>
          <w:color w:val="311731"/>
          <w:sz w:val="24"/>
          <w:szCs w:val="24"/>
        </w:rPr>
      </w:pPr>
      <w:r>
        <w:rPr>
          <w:rFonts w:ascii="Calibri" w:hAnsi="Calibri" w:cs="Calibri"/>
          <w:color w:val="311731"/>
          <w:sz w:val="18"/>
          <w:szCs w:val="18"/>
        </w:rPr>
        <w:t>CAD 264 - 3D Scanning and Modeling</w:t>
      </w:r>
    </w:p>
    <w:p w:rsidR="001F6BA7" w:rsidRDefault="008A1199" w:rsidP="008A1199">
      <w:r>
        <w:rPr>
          <w:rFonts w:ascii="Calibri" w:hAnsi="Calibri" w:cs="Calibri"/>
          <w:color w:val="311731"/>
          <w:sz w:val="18"/>
          <w:szCs w:val="18"/>
        </w:rPr>
        <w:t>EGT 280 - Internship</w:t>
      </w:r>
      <w:bookmarkStart w:id="0" w:name="_GoBack"/>
      <w:bookmarkEnd w:id="0"/>
    </w:p>
    <w:sectPr w:rsidR="001F6BA7" w:rsidSect="008A119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1F"/>
    <w:rsid w:val="002A181F"/>
    <w:rsid w:val="0078463A"/>
    <w:rsid w:val="008A1199"/>
    <w:rsid w:val="00F5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91776-FCE9-4F56-AC43-4C78BE8C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99"/>
    <w:rPr>
      <w:rFonts w:eastAsiaTheme="minorEastAsia"/>
    </w:rPr>
  </w:style>
  <w:style w:type="paragraph" w:styleId="Heading1">
    <w:name w:val="heading 1"/>
    <w:basedOn w:val="Normal"/>
    <w:next w:val="Normal"/>
    <w:link w:val="Heading1Char"/>
    <w:uiPriority w:val="9"/>
    <w:qFormat/>
    <w:rsid w:val="008A1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11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1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119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A11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1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Ortmeier, Benjamin</dc:creator>
  <cp:keywords/>
  <dc:description/>
  <cp:lastModifiedBy>Ortmeier, Benjamin</cp:lastModifiedBy>
  <cp:revision>2</cp:revision>
  <dcterms:created xsi:type="dcterms:W3CDTF">2019-05-01T20:10:00Z</dcterms:created>
  <dcterms:modified xsi:type="dcterms:W3CDTF">2019-05-01T20:10:00Z</dcterms:modified>
</cp:coreProperties>
</file>