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C6" w:rsidRPr="007D6E0A" w:rsidRDefault="00A07DC6">
      <w:pPr>
        <w:outlineLvl w:val="0"/>
        <w:rPr>
          <w:b/>
          <w:sz w:val="24"/>
        </w:rPr>
      </w:pPr>
      <w:r w:rsidRPr="007D6E0A">
        <w:rPr>
          <w:b/>
          <w:sz w:val="24"/>
        </w:rPr>
        <w:t>STATE OF COLORADO</w:t>
      </w:r>
    </w:p>
    <w:p w:rsidR="00A07DC6" w:rsidRPr="007D6E0A" w:rsidRDefault="00A07DC6">
      <w:pPr>
        <w:outlineLvl w:val="0"/>
        <w:rPr>
          <w:b/>
          <w:sz w:val="24"/>
        </w:rPr>
      </w:pPr>
      <w:r w:rsidRPr="007D6E0A">
        <w:rPr>
          <w:b/>
          <w:sz w:val="24"/>
        </w:rPr>
        <w:t>OFFICE OF THE STATE ARCHITECT</w:t>
      </w:r>
    </w:p>
    <w:p w:rsidR="00A07DC6" w:rsidRPr="007D6E0A" w:rsidRDefault="00A07DC6">
      <w:pPr>
        <w:outlineLvl w:val="0"/>
        <w:rPr>
          <w:b/>
          <w:sz w:val="24"/>
        </w:rPr>
      </w:pPr>
      <w:r w:rsidRPr="007D6E0A">
        <w:rPr>
          <w:b/>
          <w:sz w:val="24"/>
        </w:rPr>
        <w:t>STATE BUILDINGS PROGRAM</w:t>
      </w:r>
    </w:p>
    <w:p w:rsidR="00A07DC6" w:rsidRPr="007D6E0A" w:rsidRDefault="00A07DC6">
      <w:pPr>
        <w:rPr>
          <w:bCs/>
          <w:sz w:val="24"/>
        </w:rPr>
      </w:pPr>
    </w:p>
    <w:p w:rsidR="00A07DC6" w:rsidRPr="007D6E0A" w:rsidRDefault="00A07DC6">
      <w:pPr>
        <w:rPr>
          <w:bCs/>
          <w:sz w:val="24"/>
        </w:rPr>
      </w:pPr>
    </w:p>
    <w:p w:rsidR="00A07DC6" w:rsidRPr="007D6E0A" w:rsidRDefault="00A07DC6"/>
    <w:p w:rsidR="00A07DC6" w:rsidRPr="007D6E0A" w:rsidRDefault="00BA486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17.75pt" fillcolor="window">
            <v:imagedata r:id="rId7" o:title=""/>
          </v:shape>
        </w:pict>
      </w:r>
    </w:p>
    <w:p w:rsidR="00A07DC6" w:rsidRPr="007D6E0A" w:rsidRDefault="00A07DC6">
      <w:pPr>
        <w:rPr>
          <w:u w:val="single"/>
        </w:rPr>
      </w:pPr>
    </w:p>
    <w:p w:rsidR="00A07DC6" w:rsidRPr="007D6E0A" w:rsidRDefault="00A07DC6"/>
    <w:p w:rsidR="00A07DC6" w:rsidRPr="007D6E0A" w:rsidRDefault="00A07DC6">
      <w:pPr>
        <w:rPr>
          <w:bCs/>
        </w:rPr>
      </w:pPr>
    </w:p>
    <w:p w:rsidR="00A07DC6" w:rsidRPr="007D6E0A" w:rsidRDefault="00A07DC6">
      <w:pPr>
        <w:outlineLvl w:val="0"/>
        <w:rPr>
          <w:b/>
          <w:sz w:val="24"/>
        </w:rPr>
      </w:pPr>
      <w:r w:rsidRPr="007D6E0A">
        <w:rPr>
          <w:b/>
          <w:sz w:val="24"/>
        </w:rPr>
        <w:t>ARCHITECT/ENGINEER AGREEMENT DESIGN/BID/BUILD</w:t>
      </w:r>
    </w:p>
    <w:p w:rsidR="00A07DC6" w:rsidRPr="007D6E0A" w:rsidRDefault="00A07DC6">
      <w:pPr>
        <w:rPr>
          <w:sz w:val="24"/>
        </w:rPr>
      </w:pPr>
      <w:r w:rsidRPr="007D6E0A">
        <w:rPr>
          <w:sz w:val="24"/>
        </w:rPr>
        <w:t>(STATE FORM SC-5.1)</w:t>
      </w:r>
    </w:p>
    <w:p w:rsidR="00A07DC6" w:rsidRPr="007D6E0A" w:rsidRDefault="00A07DC6">
      <w:pPr>
        <w:rPr>
          <w:bCs/>
        </w:rPr>
      </w:pPr>
    </w:p>
    <w:p w:rsidR="00A07DC6" w:rsidRPr="007D6E0A" w:rsidRDefault="00A07DC6">
      <w:pPr>
        <w:rPr>
          <w:bCs/>
        </w:rPr>
      </w:pPr>
    </w:p>
    <w:tbl>
      <w:tblPr>
        <w:tblW w:w="0" w:type="auto"/>
        <w:jc w:val="center"/>
        <w:tblLook w:val="0000" w:firstRow="0" w:lastRow="0" w:firstColumn="0" w:lastColumn="0" w:noHBand="0" w:noVBand="0"/>
      </w:tblPr>
      <w:tblGrid>
        <w:gridCol w:w="2808"/>
        <w:gridCol w:w="3150"/>
        <w:gridCol w:w="3330"/>
      </w:tblGrid>
      <w:tr w:rsidR="0088272C" w:rsidRPr="007C3A35" w:rsidTr="00FE77B6">
        <w:trPr>
          <w:jc w:val="center"/>
        </w:trPr>
        <w:tc>
          <w:tcPr>
            <w:tcW w:w="5958" w:type="dxa"/>
            <w:gridSpan w:val="2"/>
            <w:tcBorders>
              <w:top w:val="single" w:sz="18" w:space="0" w:color="auto"/>
            </w:tcBorders>
          </w:tcPr>
          <w:p w:rsidR="0088272C" w:rsidRPr="007C3A35" w:rsidRDefault="0088272C" w:rsidP="00FE77B6">
            <w:pPr>
              <w:rPr>
                <w:bCs/>
                <w:color w:val="000000"/>
                <w:sz w:val="24"/>
                <w:szCs w:val="24"/>
              </w:rPr>
            </w:pPr>
          </w:p>
        </w:tc>
        <w:tc>
          <w:tcPr>
            <w:tcW w:w="3330" w:type="dxa"/>
            <w:tcBorders>
              <w:top w:val="single" w:sz="18" w:space="0" w:color="auto"/>
            </w:tcBorders>
          </w:tcPr>
          <w:p w:rsidR="0088272C" w:rsidRPr="007C3A35" w:rsidRDefault="0088272C" w:rsidP="00FE77B6">
            <w:pPr>
              <w:rPr>
                <w:bCs/>
                <w:color w:val="000000"/>
                <w:sz w:val="24"/>
                <w:szCs w:val="24"/>
              </w:rPr>
            </w:pPr>
          </w:p>
        </w:tc>
      </w:tr>
      <w:tr w:rsidR="0088272C" w:rsidRPr="007C3A35" w:rsidTr="00FE77B6">
        <w:trPr>
          <w:jc w:val="center"/>
        </w:trPr>
        <w:tc>
          <w:tcPr>
            <w:tcW w:w="5958" w:type="dxa"/>
            <w:gridSpan w:val="2"/>
          </w:tcPr>
          <w:p w:rsidR="0088272C" w:rsidRPr="007C3A35" w:rsidRDefault="0088272C" w:rsidP="00FE77B6">
            <w:pPr>
              <w:rPr>
                <w:bCs/>
                <w:color w:val="000000"/>
                <w:sz w:val="24"/>
                <w:szCs w:val="24"/>
              </w:rPr>
            </w:pPr>
            <w:r>
              <w:rPr>
                <w:bCs/>
                <w:color w:val="000000"/>
                <w:sz w:val="24"/>
                <w:szCs w:val="24"/>
              </w:rPr>
              <w:t>DEPARTMENT ID</w:t>
            </w:r>
            <w:r w:rsidRPr="007C3A35">
              <w:rPr>
                <w:bCs/>
                <w:color w:val="000000"/>
                <w:sz w:val="24"/>
                <w:szCs w:val="24"/>
              </w:rPr>
              <w:t>:</w:t>
            </w:r>
          </w:p>
        </w:tc>
        <w:tc>
          <w:tcPr>
            <w:tcW w:w="3330" w:type="dxa"/>
            <w:tcBorders>
              <w:bottom w:val="single" w:sz="4" w:space="0" w:color="auto"/>
            </w:tcBorders>
          </w:tcPr>
          <w:p w:rsidR="0088272C" w:rsidRPr="007C3A35" w:rsidRDefault="0088272C" w:rsidP="00FE77B6">
            <w:pPr>
              <w:rPr>
                <w:bCs/>
                <w:color w:val="000000"/>
                <w:sz w:val="24"/>
                <w:szCs w:val="24"/>
              </w:rPr>
            </w:pPr>
          </w:p>
        </w:tc>
      </w:tr>
      <w:tr w:rsidR="0088272C" w:rsidRPr="007C3A35" w:rsidTr="00FE77B6">
        <w:trPr>
          <w:jc w:val="center"/>
        </w:trPr>
        <w:tc>
          <w:tcPr>
            <w:tcW w:w="5958" w:type="dxa"/>
            <w:gridSpan w:val="2"/>
          </w:tcPr>
          <w:p w:rsidR="0088272C" w:rsidRPr="007C3A35" w:rsidRDefault="0088272C" w:rsidP="00FE77B6">
            <w:pPr>
              <w:rPr>
                <w:bCs/>
                <w:color w:val="000000"/>
                <w:sz w:val="24"/>
                <w:szCs w:val="24"/>
              </w:rPr>
            </w:pPr>
          </w:p>
        </w:tc>
        <w:tc>
          <w:tcPr>
            <w:tcW w:w="3330" w:type="dxa"/>
            <w:tcBorders>
              <w:top w:val="single" w:sz="4" w:space="0" w:color="auto"/>
            </w:tcBorders>
          </w:tcPr>
          <w:p w:rsidR="0088272C" w:rsidRPr="007C3A35" w:rsidRDefault="0088272C" w:rsidP="00FE77B6">
            <w:pPr>
              <w:rPr>
                <w:bCs/>
                <w:color w:val="000000"/>
                <w:sz w:val="24"/>
                <w:szCs w:val="24"/>
              </w:rPr>
            </w:pPr>
          </w:p>
        </w:tc>
      </w:tr>
      <w:tr w:rsidR="0088272C" w:rsidRPr="007C3A35" w:rsidTr="00FE77B6">
        <w:trPr>
          <w:jc w:val="center"/>
        </w:trPr>
        <w:tc>
          <w:tcPr>
            <w:tcW w:w="5958" w:type="dxa"/>
            <w:gridSpan w:val="2"/>
          </w:tcPr>
          <w:p w:rsidR="0088272C" w:rsidRPr="007C3A35" w:rsidRDefault="0088272C" w:rsidP="00FE77B6">
            <w:pPr>
              <w:rPr>
                <w:bCs/>
                <w:color w:val="000000"/>
                <w:sz w:val="24"/>
                <w:szCs w:val="24"/>
              </w:rPr>
            </w:pPr>
            <w:r>
              <w:rPr>
                <w:bCs/>
                <w:color w:val="000000"/>
                <w:sz w:val="24"/>
                <w:szCs w:val="24"/>
              </w:rPr>
              <w:t>CONTRACT ID #</w:t>
            </w:r>
            <w:r w:rsidRPr="007C3A35">
              <w:rPr>
                <w:bCs/>
                <w:color w:val="000000"/>
                <w:sz w:val="24"/>
                <w:szCs w:val="24"/>
              </w:rPr>
              <w:t>:</w:t>
            </w:r>
          </w:p>
        </w:tc>
        <w:tc>
          <w:tcPr>
            <w:tcW w:w="3330" w:type="dxa"/>
            <w:tcBorders>
              <w:bottom w:val="single" w:sz="4" w:space="0" w:color="auto"/>
            </w:tcBorders>
          </w:tcPr>
          <w:p w:rsidR="0088272C" w:rsidRPr="007C3A35" w:rsidRDefault="0088272C" w:rsidP="00FE77B6">
            <w:pPr>
              <w:rPr>
                <w:bCs/>
                <w:color w:val="000000"/>
                <w:sz w:val="24"/>
                <w:szCs w:val="24"/>
              </w:rPr>
            </w:pPr>
          </w:p>
        </w:tc>
      </w:tr>
      <w:tr w:rsidR="0088272C" w:rsidRPr="007C3A35" w:rsidTr="00FE77B6">
        <w:trPr>
          <w:jc w:val="center"/>
        </w:trPr>
        <w:tc>
          <w:tcPr>
            <w:tcW w:w="5958" w:type="dxa"/>
            <w:gridSpan w:val="2"/>
          </w:tcPr>
          <w:p w:rsidR="0088272C" w:rsidRPr="007C3A35" w:rsidRDefault="0088272C" w:rsidP="00FE77B6">
            <w:pPr>
              <w:rPr>
                <w:bCs/>
                <w:color w:val="000000"/>
                <w:sz w:val="24"/>
                <w:szCs w:val="24"/>
              </w:rPr>
            </w:pPr>
          </w:p>
        </w:tc>
        <w:tc>
          <w:tcPr>
            <w:tcW w:w="3330" w:type="dxa"/>
            <w:tcBorders>
              <w:top w:val="single" w:sz="4" w:space="0" w:color="auto"/>
            </w:tcBorders>
          </w:tcPr>
          <w:p w:rsidR="0088272C" w:rsidRPr="007C3A35" w:rsidRDefault="0088272C" w:rsidP="00FE77B6">
            <w:pPr>
              <w:rPr>
                <w:bCs/>
                <w:color w:val="000000"/>
                <w:sz w:val="24"/>
                <w:szCs w:val="24"/>
              </w:rPr>
            </w:pPr>
          </w:p>
        </w:tc>
      </w:tr>
      <w:tr w:rsidR="0088272C" w:rsidRPr="007C3A35" w:rsidTr="00FE77B6">
        <w:trPr>
          <w:jc w:val="center"/>
        </w:trPr>
        <w:tc>
          <w:tcPr>
            <w:tcW w:w="5958" w:type="dxa"/>
            <w:gridSpan w:val="2"/>
          </w:tcPr>
          <w:p w:rsidR="0088272C" w:rsidRPr="007C3A35" w:rsidRDefault="0088272C" w:rsidP="00FE77B6">
            <w:pPr>
              <w:rPr>
                <w:bCs/>
                <w:color w:val="000000"/>
                <w:sz w:val="24"/>
                <w:szCs w:val="24"/>
              </w:rPr>
            </w:pPr>
            <w:r w:rsidRPr="007C3A35">
              <w:rPr>
                <w:bCs/>
                <w:color w:val="000000"/>
                <w:sz w:val="24"/>
                <w:szCs w:val="24"/>
              </w:rPr>
              <w:t xml:space="preserve">PROJECT </w:t>
            </w:r>
            <w:r>
              <w:rPr>
                <w:bCs/>
                <w:color w:val="000000"/>
                <w:sz w:val="24"/>
                <w:szCs w:val="24"/>
              </w:rPr>
              <w:t>#</w:t>
            </w:r>
            <w:r w:rsidRPr="007C3A35">
              <w:rPr>
                <w:bCs/>
                <w:color w:val="000000"/>
                <w:sz w:val="24"/>
                <w:szCs w:val="24"/>
              </w:rPr>
              <w:t>:</w:t>
            </w:r>
          </w:p>
        </w:tc>
        <w:tc>
          <w:tcPr>
            <w:tcW w:w="3330" w:type="dxa"/>
            <w:tcBorders>
              <w:bottom w:val="single" w:sz="4" w:space="0" w:color="auto"/>
            </w:tcBorders>
          </w:tcPr>
          <w:p w:rsidR="0088272C" w:rsidRPr="007C3A35" w:rsidRDefault="0088272C" w:rsidP="00FE77B6">
            <w:pPr>
              <w:rPr>
                <w:bCs/>
                <w:color w:val="000000"/>
                <w:sz w:val="24"/>
                <w:szCs w:val="24"/>
              </w:rPr>
            </w:pPr>
          </w:p>
        </w:tc>
      </w:tr>
      <w:tr w:rsidR="0088272C" w:rsidRPr="007C3A35" w:rsidTr="00FE77B6">
        <w:trPr>
          <w:jc w:val="center"/>
        </w:trPr>
        <w:tc>
          <w:tcPr>
            <w:tcW w:w="5958" w:type="dxa"/>
            <w:gridSpan w:val="2"/>
          </w:tcPr>
          <w:p w:rsidR="0088272C" w:rsidRPr="007C3A35" w:rsidRDefault="0088272C" w:rsidP="00FE77B6">
            <w:pPr>
              <w:rPr>
                <w:bCs/>
                <w:color w:val="000000"/>
                <w:sz w:val="24"/>
                <w:szCs w:val="24"/>
              </w:rPr>
            </w:pPr>
          </w:p>
        </w:tc>
        <w:tc>
          <w:tcPr>
            <w:tcW w:w="3330" w:type="dxa"/>
            <w:tcBorders>
              <w:top w:val="single" w:sz="4" w:space="0" w:color="auto"/>
            </w:tcBorders>
          </w:tcPr>
          <w:p w:rsidR="0088272C" w:rsidRPr="007C3A35" w:rsidRDefault="0088272C" w:rsidP="00FE77B6">
            <w:pPr>
              <w:rPr>
                <w:bCs/>
                <w:color w:val="000000"/>
                <w:sz w:val="24"/>
                <w:szCs w:val="24"/>
              </w:rPr>
            </w:pPr>
          </w:p>
        </w:tc>
      </w:tr>
      <w:tr w:rsidR="0088272C" w:rsidRPr="007C3A35" w:rsidTr="00FE77B6">
        <w:trPr>
          <w:jc w:val="center"/>
        </w:trPr>
        <w:tc>
          <w:tcPr>
            <w:tcW w:w="2808" w:type="dxa"/>
          </w:tcPr>
          <w:p w:rsidR="0088272C" w:rsidRPr="007C3A35" w:rsidRDefault="0088272C" w:rsidP="00FE77B6">
            <w:pPr>
              <w:rPr>
                <w:bCs/>
                <w:color w:val="000000"/>
                <w:sz w:val="24"/>
                <w:szCs w:val="24"/>
              </w:rPr>
            </w:pPr>
            <w:r w:rsidRPr="007C3A35">
              <w:rPr>
                <w:bCs/>
                <w:color w:val="000000"/>
                <w:sz w:val="24"/>
                <w:szCs w:val="24"/>
              </w:rPr>
              <w:t>PROJECT NAME:</w:t>
            </w:r>
          </w:p>
        </w:tc>
        <w:tc>
          <w:tcPr>
            <w:tcW w:w="6480" w:type="dxa"/>
            <w:gridSpan w:val="2"/>
            <w:tcBorders>
              <w:bottom w:val="single" w:sz="4" w:space="0" w:color="auto"/>
            </w:tcBorders>
          </w:tcPr>
          <w:p w:rsidR="0088272C" w:rsidRPr="007C3A35" w:rsidRDefault="0088272C" w:rsidP="00FE77B6">
            <w:pPr>
              <w:rPr>
                <w:bCs/>
                <w:color w:val="000000"/>
                <w:sz w:val="24"/>
                <w:szCs w:val="24"/>
              </w:rPr>
            </w:pPr>
          </w:p>
        </w:tc>
      </w:tr>
      <w:tr w:rsidR="0088272C" w:rsidRPr="007C3A35" w:rsidTr="00FE77B6">
        <w:trPr>
          <w:jc w:val="center"/>
        </w:trPr>
        <w:tc>
          <w:tcPr>
            <w:tcW w:w="2808" w:type="dxa"/>
          </w:tcPr>
          <w:p w:rsidR="0088272C" w:rsidRPr="007C3A35" w:rsidRDefault="0088272C" w:rsidP="00FE77B6">
            <w:pPr>
              <w:rPr>
                <w:bCs/>
                <w:color w:val="000000"/>
                <w:sz w:val="24"/>
                <w:szCs w:val="24"/>
              </w:rPr>
            </w:pPr>
          </w:p>
        </w:tc>
        <w:tc>
          <w:tcPr>
            <w:tcW w:w="6480" w:type="dxa"/>
            <w:gridSpan w:val="2"/>
            <w:tcBorders>
              <w:top w:val="single" w:sz="4" w:space="0" w:color="auto"/>
            </w:tcBorders>
          </w:tcPr>
          <w:p w:rsidR="0088272C" w:rsidRPr="007C3A35" w:rsidRDefault="0088272C" w:rsidP="00FE77B6">
            <w:pPr>
              <w:rPr>
                <w:bCs/>
                <w:color w:val="000000"/>
                <w:sz w:val="24"/>
                <w:szCs w:val="24"/>
              </w:rPr>
            </w:pPr>
          </w:p>
        </w:tc>
      </w:tr>
      <w:tr w:rsidR="0088272C" w:rsidRPr="007C3A35" w:rsidTr="00FE77B6">
        <w:trPr>
          <w:jc w:val="center"/>
        </w:trPr>
        <w:tc>
          <w:tcPr>
            <w:tcW w:w="2808" w:type="dxa"/>
          </w:tcPr>
          <w:p w:rsidR="0088272C" w:rsidRPr="007C3A35" w:rsidRDefault="0088272C" w:rsidP="00FE77B6">
            <w:pPr>
              <w:rPr>
                <w:bCs/>
                <w:color w:val="000000"/>
                <w:sz w:val="24"/>
                <w:szCs w:val="24"/>
              </w:rPr>
            </w:pPr>
            <w:r>
              <w:rPr>
                <w:bCs/>
                <w:color w:val="000000"/>
                <w:sz w:val="24"/>
                <w:szCs w:val="24"/>
              </w:rPr>
              <w:t>VENDOR NAME:</w:t>
            </w:r>
          </w:p>
        </w:tc>
        <w:tc>
          <w:tcPr>
            <w:tcW w:w="6480" w:type="dxa"/>
            <w:gridSpan w:val="2"/>
            <w:tcBorders>
              <w:bottom w:val="single" w:sz="4" w:space="0" w:color="auto"/>
            </w:tcBorders>
          </w:tcPr>
          <w:p w:rsidR="0088272C" w:rsidRPr="007C3A35" w:rsidRDefault="0088272C" w:rsidP="00FE77B6">
            <w:pPr>
              <w:rPr>
                <w:bCs/>
                <w:color w:val="000000"/>
                <w:sz w:val="24"/>
                <w:szCs w:val="24"/>
              </w:rPr>
            </w:pPr>
          </w:p>
        </w:tc>
      </w:tr>
      <w:tr w:rsidR="0088272C" w:rsidTr="00FE77B6">
        <w:trPr>
          <w:jc w:val="center"/>
        </w:trPr>
        <w:tc>
          <w:tcPr>
            <w:tcW w:w="5958" w:type="dxa"/>
            <w:gridSpan w:val="2"/>
            <w:tcBorders>
              <w:bottom w:val="single" w:sz="18" w:space="0" w:color="auto"/>
            </w:tcBorders>
          </w:tcPr>
          <w:p w:rsidR="0088272C" w:rsidRDefault="0088272C" w:rsidP="00FE77B6">
            <w:pPr>
              <w:rPr>
                <w:bCs/>
                <w:color w:val="000000"/>
              </w:rPr>
            </w:pPr>
          </w:p>
        </w:tc>
        <w:tc>
          <w:tcPr>
            <w:tcW w:w="3330" w:type="dxa"/>
            <w:tcBorders>
              <w:top w:val="single" w:sz="4" w:space="0" w:color="auto"/>
              <w:bottom w:val="single" w:sz="18" w:space="0" w:color="auto"/>
            </w:tcBorders>
          </w:tcPr>
          <w:p w:rsidR="0088272C" w:rsidRDefault="0088272C" w:rsidP="00FE77B6">
            <w:pPr>
              <w:rPr>
                <w:bCs/>
                <w:color w:val="000000"/>
              </w:rPr>
            </w:pPr>
          </w:p>
        </w:tc>
      </w:tr>
    </w:tbl>
    <w:p w:rsidR="0019295A" w:rsidRPr="007D6E0A" w:rsidRDefault="0019295A">
      <w:pPr>
        <w:rPr>
          <w:bCs/>
        </w:rPr>
      </w:pPr>
    </w:p>
    <w:p w:rsidR="0019295A" w:rsidRPr="007D6E0A" w:rsidRDefault="0019295A">
      <w:pPr>
        <w:rPr>
          <w:bCs/>
        </w:rPr>
      </w:pPr>
    </w:p>
    <w:p w:rsidR="0019295A" w:rsidRDefault="0019295A">
      <w:pPr>
        <w:rPr>
          <w:bCs/>
        </w:rPr>
      </w:pPr>
    </w:p>
    <w:p w:rsidR="0088272C" w:rsidRDefault="0088272C">
      <w:pPr>
        <w:rPr>
          <w:bCs/>
        </w:rPr>
      </w:pPr>
    </w:p>
    <w:p w:rsidR="0088272C" w:rsidRDefault="0088272C">
      <w:pPr>
        <w:rPr>
          <w:bCs/>
        </w:rPr>
      </w:pPr>
    </w:p>
    <w:p w:rsidR="0088272C" w:rsidRDefault="0088272C">
      <w:pPr>
        <w:rPr>
          <w:bCs/>
        </w:rPr>
      </w:pPr>
    </w:p>
    <w:p w:rsidR="0088272C" w:rsidRDefault="0088272C">
      <w:pPr>
        <w:rPr>
          <w:bCs/>
        </w:rPr>
      </w:pPr>
    </w:p>
    <w:p w:rsidR="0088272C" w:rsidRDefault="0088272C">
      <w:pPr>
        <w:rPr>
          <w:bCs/>
        </w:rPr>
      </w:pPr>
    </w:p>
    <w:p w:rsidR="0088272C" w:rsidRPr="007D6E0A" w:rsidRDefault="0088272C">
      <w:pPr>
        <w:rPr>
          <w:bCs/>
        </w:rPr>
      </w:pPr>
    </w:p>
    <w:p w:rsidR="0019295A" w:rsidRPr="007D6E0A" w:rsidRDefault="0019295A">
      <w:pPr>
        <w:rPr>
          <w:bCs/>
        </w:rPr>
      </w:pPr>
    </w:p>
    <w:p w:rsidR="009D0EAB" w:rsidRPr="007D6E0A" w:rsidRDefault="009D0EAB">
      <w:pPr>
        <w:rPr>
          <w:bCs/>
        </w:rPr>
      </w:pPr>
      <w:r w:rsidRPr="007D6E0A">
        <w:rPr>
          <w:bCs/>
        </w:rPr>
        <w:t>ATTACHMENT 1</w:t>
      </w:r>
    </w:p>
    <w:p w:rsidR="009D0EAB" w:rsidRPr="007D6E0A" w:rsidRDefault="0019295A">
      <w:pPr>
        <w:rPr>
          <w:bCs/>
        </w:rPr>
      </w:pPr>
      <w:r w:rsidRPr="007D6E0A">
        <w:rPr>
          <w:bCs/>
        </w:rPr>
        <w:t>ARCHITECT/ENGINEER</w:t>
      </w:r>
      <w:r w:rsidR="009D0EAB" w:rsidRPr="007D6E0A">
        <w:rPr>
          <w:bCs/>
        </w:rPr>
        <w:t xml:space="preserve"> AGREEMENT TERMS AND CONDITIONS</w:t>
      </w:r>
    </w:p>
    <w:p w:rsidR="009D0EAB" w:rsidRPr="007D6E0A" w:rsidRDefault="0019295A">
      <w:pPr>
        <w:rPr>
          <w:bCs/>
        </w:rPr>
      </w:pPr>
      <w:r w:rsidRPr="007D6E0A">
        <w:rPr>
          <w:bCs/>
        </w:rPr>
        <w:t>D</w:t>
      </w:r>
      <w:r w:rsidR="009D0EAB" w:rsidRPr="007D6E0A">
        <w:rPr>
          <w:bCs/>
        </w:rPr>
        <w:t xml:space="preserve">ESIGN/BID/BUILD </w:t>
      </w:r>
    </w:p>
    <w:p w:rsidR="0019295A" w:rsidRPr="007D6E0A" w:rsidRDefault="0019295A">
      <w:pPr>
        <w:rPr>
          <w:bCs/>
        </w:rPr>
      </w:pPr>
      <w:r w:rsidRPr="007D6E0A">
        <w:rPr>
          <w:bCs/>
        </w:rPr>
        <w:t xml:space="preserve">(STATE FORM </w:t>
      </w:r>
      <w:r w:rsidR="00CF3C72" w:rsidRPr="007D6E0A">
        <w:rPr>
          <w:bCs/>
        </w:rPr>
        <w:t>SC-5.1TC</w:t>
      </w:r>
      <w:r w:rsidRPr="007D6E0A">
        <w:rPr>
          <w:bCs/>
        </w:rPr>
        <w:t>)</w:t>
      </w:r>
    </w:p>
    <w:p w:rsidR="0019295A" w:rsidRPr="007D6E0A" w:rsidRDefault="0019295A">
      <w:pPr>
        <w:rPr>
          <w:bCs/>
        </w:rPr>
      </w:pPr>
    </w:p>
    <w:p w:rsidR="00A07DC6" w:rsidRPr="007D6E0A" w:rsidRDefault="00A07DC6">
      <w:pPr>
        <w:tabs>
          <w:tab w:val="center" w:pos="5045"/>
        </w:tabs>
        <w:suppressAutoHyphens/>
        <w:spacing w:line="252" w:lineRule="exact"/>
        <w:outlineLvl w:val="0"/>
        <w:rPr>
          <w:bCs/>
          <w:spacing w:val="-3"/>
          <w:sz w:val="24"/>
        </w:rPr>
        <w:sectPr w:rsidR="00A07DC6" w:rsidRPr="007D6E0A">
          <w:footerReference w:type="default" r:id="rId8"/>
          <w:footerReference w:type="first" r:id="rId9"/>
          <w:pgSz w:w="12240" w:h="15840"/>
          <w:pgMar w:top="1440" w:right="1440" w:bottom="1440" w:left="1440" w:header="720" w:footer="720" w:gutter="0"/>
          <w:pgNumType w:fmt="lowerRoman" w:start="1"/>
          <w:cols w:space="720"/>
          <w:titlePg/>
        </w:sectPr>
      </w:pPr>
    </w:p>
    <w:p w:rsidR="00A07DC6" w:rsidRPr="007D6E0A" w:rsidRDefault="00A07DC6">
      <w:pPr>
        <w:rPr>
          <w:b/>
        </w:rPr>
      </w:pPr>
      <w:r w:rsidRPr="007D6E0A">
        <w:rPr>
          <w:b/>
        </w:rPr>
        <w:lastRenderedPageBreak/>
        <w:t>STATE OF COLORADO</w:t>
      </w:r>
    </w:p>
    <w:p w:rsidR="00A07DC6" w:rsidRPr="007D6E0A" w:rsidRDefault="00A07DC6">
      <w:pPr>
        <w:rPr>
          <w:b/>
        </w:rPr>
      </w:pPr>
      <w:r w:rsidRPr="007D6E0A">
        <w:rPr>
          <w:b/>
        </w:rPr>
        <w:t>OFFICE OF THE STATE ARCHITECT</w:t>
      </w:r>
    </w:p>
    <w:p w:rsidR="00A07DC6" w:rsidRPr="007D6E0A" w:rsidRDefault="00A07DC6">
      <w:pPr>
        <w:rPr>
          <w:b/>
        </w:rPr>
      </w:pPr>
      <w:r w:rsidRPr="007D6E0A">
        <w:rPr>
          <w:b/>
        </w:rPr>
        <w:t>STATE BUILDINGS PROGRAM</w:t>
      </w:r>
    </w:p>
    <w:p w:rsidR="00A07DC6" w:rsidRPr="007D6E0A" w:rsidRDefault="00A07DC6">
      <w:pPr>
        <w:rPr>
          <w:b/>
        </w:rPr>
      </w:pPr>
    </w:p>
    <w:p w:rsidR="00A07DC6" w:rsidRPr="007D6E0A" w:rsidRDefault="00A07DC6">
      <w:pPr>
        <w:rPr>
          <w:b/>
          <w:i/>
        </w:rPr>
      </w:pPr>
      <w:r w:rsidRPr="007D6E0A">
        <w:rPr>
          <w:b/>
        </w:rPr>
        <w:t xml:space="preserve">ARCHITECT/ENGINEER AGREEMENT DESIGN/BID/BUILD </w:t>
      </w:r>
    </w:p>
    <w:p w:rsidR="00A07DC6" w:rsidRPr="007D6E0A" w:rsidRDefault="00A07DC6">
      <w:r w:rsidRPr="007D6E0A">
        <w:t>(STATE FORM SC-5.1)</w:t>
      </w:r>
    </w:p>
    <w:p w:rsidR="00A07DC6" w:rsidRPr="007D6E0A" w:rsidRDefault="00A07DC6">
      <w:pPr>
        <w:rPr>
          <w:bCs/>
        </w:rPr>
      </w:pPr>
    </w:p>
    <w:p w:rsidR="00A07DC6" w:rsidRPr="007D6E0A" w:rsidRDefault="00A07DC6">
      <w:pPr>
        <w:rPr>
          <w:bCs/>
        </w:rPr>
      </w:pPr>
    </w:p>
    <w:p w:rsidR="005C57B9" w:rsidRPr="007D6E0A" w:rsidRDefault="00A07DC6">
      <w:pPr>
        <w:pStyle w:val="Heading3"/>
        <w:tabs>
          <w:tab w:val="left" w:pos="8280"/>
        </w:tabs>
        <w:jc w:val="left"/>
      </w:pPr>
      <w:r w:rsidRPr="007D6E0A">
        <w:t>TABLE OF CONTENTS</w:t>
      </w:r>
      <w:r w:rsidR="005C57B9" w:rsidRPr="007D6E0A">
        <w:rPr>
          <w:b w:val="0"/>
        </w:rPr>
        <w:t xml:space="preserve"> </w:t>
      </w:r>
      <w:r w:rsidR="005C57B9" w:rsidRPr="007D6E0A">
        <w:t>……………………………………………………………………</w:t>
      </w:r>
      <w:r w:rsidR="00751021" w:rsidRPr="007D6E0A">
        <w:t>.</w:t>
      </w:r>
      <w:r w:rsidR="005C57B9" w:rsidRPr="007D6E0A">
        <w:t>Page(s)</w:t>
      </w:r>
    </w:p>
    <w:p w:rsidR="005C57B9" w:rsidRPr="007D6E0A" w:rsidRDefault="00330DEA">
      <w:pPr>
        <w:pStyle w:val="Heading3"/>
        <w:tabs>
          <w:tab w:val="left" w:pos="8280"/>
        </w:tabs>
        <w:jc w:val="left"/>
        <w:rPr>
          <w:b w:val="0"/>
        </w:rPr>
      </w:pPr>
      <w:r w:rsidRPr="007D6E0A">
        <w:t xml:space="preserve"> </w:t>
      </w:r>
      <w:r w:rsidRPr="007D6E0A">
        <w:rPr>
          <w:b w:val="0"/>
        </w:rPr>
        <w:t xml:space="preserve">(TABLE OF CONTENTS </w:t>
      </w:r>
      <w:r w:rsidR="005C57B9" w:rsidRPr="007D6E0A">
        <w:rPr>
          <w:b w:val="0"/>
        </w:rPr>
        <w:t>for entire agreement located in</w:t>
      </w:r>
    </w:p>
    <w:p w:rsidR="00A07DC6" w:rsidRPr="007D6E0A" w:rsidRDefault="00330DEA">
      <w:pPr>
        <w:pStyle w:val="Heading3"/>
        <w:tabs>
          <w:tab w:val="left" w:pos="8280"/>
        </w:tabs>
        <w:jc w:val="left"/>
        <w:rPr>
          <w:b w:val="0"/>
        </w:rPr>
      </w:pPr>
      <w:r w:rsidRPr="007D6E0A">
        <w:rPr>
          <w:b w:val="0"/>
        </w:rPr>
        <w:t xml:space="preserve"> ARCHITECT/ENGINEER</w:t>
      </w:r>
      <w:r w:rsidR="00CF3C72" w:rsidRPr="007D6E0A">
        <w:rPr>
          <w:b w:val="0"/>
        </w:rPr>
        <w:t xml:space="preserve"> AGREEMENT TERMS AND CONDITIONS</w:t>
      </w:r>
      <w:r w:rsidRPr="007D6E0A">
        <w:rPr>
          <w:b w:val="0"/>
        </w:rPr>
        <w:t xml:space="preserve">, </w:t>
      </w:r>
      <w:r w:rsidR="00CF3C72" w:rsidRPr="007D6E0A">
        <w:rPr>
          <w:b w:val="0"/>
        </w:rPr>
        <w:t>SC-5.1TC</w:t>
      </w:r>
      <w:r w:rsidRPr="007D6E0A">
        <w:rPr>
          <w:b w:val="0"/>
        </w:rPr>
        <w:t>)</w:t>
      </w:r>
      <w:r w:rsidR="00A07DC6" w:rsidRPr="007D6E0A">
        <w:rPr>
          <w:b w:val="0"/>
        </w:rPr>
        <w:tab/>
      </w:r>
    </w:p>
    <w:p w:rsidR="00A07DC6" w:rsidRPr="007D6E0A" w:rsidRDefault="00A07DC6"/>
    <w:p w:rsidR="00A07DC6" w:rsidRPr="007D6E0A" w:rsidRDefault="00A07DC6">
      <w:pPr>
        <w:pStyle w:val="Heading2"/>
        <w:tabs>
          <w:tab w:val="left" w:leader="dot" w:pos="8370"/>
        </w:tabs>
      </w:pPr>
      <w:r w:rsidRPr="007D6E0A">
        <w:rPr>
          <w:u w:val="single"/>
        </w:rPr>
        <w:t>RECITALS</w:t>
      </w:r>
      <w:r w:rsidRPr="007D6E0A">
        <w:rPr>
          <w:bCs/>
          <w:iCs/>
        </w:rPr>
        <w:tab/>
        <w:t>…</w:t>
      </w:r>
      <w:r w:rsidR="0057228D" w:rsidRPr="007D6E0A">
        <w:rPr>
          <w:bCs/>
          <w:iCs/>
        </w:rPr>
        <w:t xml:space="preserve"> </w:t>
      </w:r>
      <w:r w:rsidRPr="007D6E0A">
        <w:t>1</w:t>
      </w:r>
    </w:p>
    <w:p w:rsidR="002805DD" w:rsidRPr="007D6E0A" w:rsidRDefault="002805DD" w:rsidP="002805DD">
      <w:pPr>
        <w:tabs>
          <w:tab w:val="left" w:leader="dot" w:pos="8640"/>
        </w:tabs>
        <w:rPr>
          <w:b/>
        </w:rPr>
      </w:pPr>
      <w:r w:rsidRPr="007D6E0A">
        <w:rPr>
          <w:b/>
          <w:u w:val="single"/>
        </w:rPr>
        <w:t>ARTICLE 1.    BASIC SERVICES OF ARCHITECT/ENGINEER</w:t>
      </w:r>
      <w:r w:rsidR="00063E78">
        <w:rPr>
          <w:b/>
          <w:bCs/>
        </w:rPr>
        <w:tab/>
        <w:t>2</w:t>
      </w:r>
    </w:p>
    <w:p w:rsidR="002805DD" w:rsidRPr="007D6E0A" w:rsidRDefault="00063E78" w:rsidP="002805DD">
      <w:pPr>
        <w:tabs>
          <w:tab w:val="left" w:pos="1980"/>
          <w:tab w:val="left" w:leader="dot" w:pos="8640"/>
        </w:tabs>
        <w:ind w:left="1440" w:hanging="540"/>
      </w:pPr>
      <w:r>
        <w:t>1.1</w:t>
      </w:r>
      <w:r>
        <w:tab/>
        <w:t>THE SERVICES</w:t>
      </w:r>
      <w:r>
        <w:tab/>
        <w:t>2</w:t>
      </w:r>
    </w:p>
    <w:p w:rsidR="002805DD" w:rsidRPr="007D6E0A" w:rsidRDefault="002805DD" w:rsidP="002805DD">
      <w:pPr>
        <w:tabs>
          <w:tab w:val="left" w:pos="1440"/>
          <w:tab w:val="left" w:leader="dot" w:pos="8640"/>
        </w:tabs>
        <w:ind w:left="2160" w:hanging="720"/>
      </w:pPr>
      <w:r w:rsidRPr="007D6E0A">
        <w:t>1.1.1</w:t>
      </w:r>
      <w:r w:rsidRPr="007D6E0A">
        <w:tab/>
        <w:t>Profess</w:t>
      </w:r>
      <w:r w:rsidR="00063E78">
        <w:t>ional Services</w:t>
      </w:r>
      <w:r w:rsidR="00063E78">
        <w:tab/>
        <w:t>2</w:t>
      </w:r>
    </w:p>
    <w:p w:rsidR="002805DD" w:rsidRPr="007D6E0A" w:rsidRDefault="007D6E0A" w:rsidP="007D6E0A">
      <w:pPr>
        <w:tabs>
          <w:tab w:val="left" w:pos="1440"/>
          <w:tab w:val="left" w:pos="2070"/>
          <w:tab w:val="left" w:leader="dot" w:pos="8640"/>
        </w:tabs>
        <w:ind w:left="1530" w:hanging="630"/>
      </w:pPr>
      <w:r>
        <w:t>1.2</w:t>
      </w:r>
      <w:r>
        <w:tab/>
      </w:r>
      <w:r w:rsidR="00063E78">
        <w:t>DEVELOPMENT OF THE PROJECT</w:t>
      </w:r>
      <w:r w:rsidR="00063E78">
        <w:tab/>
        <w:t>2</w:t>
      </w:r>
    </w:p>
    <w:p w:rsidR="002805DD" w:rsidRPr="007D6E0A" w:rsidRDefault="002805DD" w:rsidP="002805DD">
      <w:pPr>
        <w:tabs>
          <w:tab w:val="left" w:leader="dot" w:pos="8640"/>
        </w:tabs>
        <w:ind w:left="2160" w:hanging="720"/>
      </w:pPr>
      <w:r w:rsidRPr="007D6E0A">
        <w:t>E.</w:t>
      </w:r>
      <w:r w:rsidRPr="007D6E0A">
        <w:rPr>
          <w:b/>
        </w:rPr>
        <w:t xml:space="preserve"> </w:t>
      </w:r>
      <w:r w:rsidRPr="007D6E0A">
        <w:t xml:space="preserve">        </w:t>
      </w:r>
      <w:r w:rsidR="00063E78">
        <w:t>BIDDING PHASE</w:t>
      </w:r>
      <w:r w:rsidR="00063E78">
        <w:tab/>
        <w:t>2</w:t>
      </w:r>
    </w:p>
    <w:p w:rsidR="002805DD" w:rsidRPr="007D6E0A" w:rsidRDefault="002805DD" w:rsidP="002805DD">
      <w:pPr>
        <w:tabs>
          <w:tab w:val="left" w:leader="dot" w:pos="8640"/>
        </w:tabs>
        <w:ind w:left="2160" w:hanging="720"/>
      </w:pPr>
      <w:r w:rsidRPr="007D6E0A">
        <w:t>E.6</w:t>
      </w:r>
      <w:r w:rsidRPr="007D6E0A">
        <w:tab/>
        <w:t>Copies of Documents</w:t>
      </w:r>
      <w:r w:rsidRPr="007D6E0A">
        <w:tab/>
      </w:r>
      <w:r w:rsidR="00063E78">
        <w:t>2</w:t>
      </w:r>
    </w:p>
    <w:p w:rsidR="00A07DC6" w:rsidRPr="007D6E0A" w:rsidRDefault="00A07DC6" w:rsidP="00C807A1">
      <w:pPr>
        <w:tabs>
          <w:tab w:val="left" w:pos="1170"/>
          <w:tab w:val="left" w:pos="1440"/>
          <w:tab w:val="left" w:leader="dot" w:pos="8640"/>
        </w:tabs>
      </w:pPr>
      <w:r w:rsidRPr="007D6E0A">
        <w:rPr>
          <w:b/>
          <w:u w:val="single"/>
        </w:rPr>
        <w:t>ARTICLE 2.</w:t>
      </w:r>
      <w:r w:rsidR="00C807A1" w:rsidRPr="007D6E0A">
        <w:rPr>
          <w:b/>
          <w:u w:val="single"/>
        </w:rPr>
        <w:t xml:space="preserve">   </w:t>
      </w:r>
      <w:r w:rsidRPr="007D6E0A">
        <w:rPr>
          <w:b/>
          <w:u w:val="single"/>
        </w:rPr>
        <w:t xml:space="preserve"> REIMBURSABLE EXPENSE</w:t>
      </w:r>
      <w:r w:rsidRPr="007D6E0A">
        <w:rPr>
          <w:b/>
          <w:bCs/>
        </w:rPr>
        <w:tab/>
      </w:r>
      <w:r w:rsidR="006619FD" w:rsidRPr="007D6E0A">
        <w:rPr>
          <w:b/>
        </w:rPr>
        <w:t>3</w:t>
      </w:r>
    </w:p>
    <w:p w:rsidR="00A07DC6" w:rsidRPr="007D6E0A" w:rsidRDefault="00A07DC6" w:rsidP="00061F8D">
      <w:pPr>
        <w:numPr>
          <w:ilvl w:val="1"/>
          <w:numId w:val="5"/>
        </w:numPr>
        <w:tabs>
          <w:tab w:val="clear" w:pos="1800"/>
          <w:tab w:val="num" w:pos="1440"/>
          <w:tab w:val="left" w:leader="dot" w:pos="8640"/>
        </w:tabs>
        <w:ind w:left="1440" w:hanging="540"/>
      </w:pPr>
      <w:r w:rsidRPr="007D6E0A">
        <w:t>REIMBURSEMENT</w:t>
      </w:r>
      <w:r w:rsidRPr="007D6E0A">
        <w:tab/>
      </w:r>
      <w:r w:rsidR="006619FD" w:rsidRPr="007D6E0A">
        <w:t>3</w:t>
      </w:r>
    </w:p>
    <w:p w:rsidR="00A07DC6" w:rsidRPr="007D6E0A" w:rsidRDefault="00A07DC6" w:rsidP="0092546E">
      <w:pPr>
        <w:tabs>
          <w:tab w:val="left" w:leader="dot" w:pos="8640"/>
        </w:tabs>
        <w:ind w:left="2160" w:hanging="720"/>
      </w:pPr>
      <w:r w:rsidRPr="007D6E0A">
        <w:t>2.1.1</w:t>
      </w:r>
      <w:r w:rsidRPr="007D6E0A">
        <w:tab/>
        <w:t>Basic and Additional Services</w:t>
      </w:r>
      <w:r w:rsidRPr="007D6E0A">
        <w:tab/>
      </w:r>
      <w:r w:rsidR="006619FD" w:rsidRPr="007D6E0A">
        <w:t>3</w:t>
      </w:r>
    </w:p>
    <w:p w:rsidR="00A07DC6" w:rsidRPr="007D6E0A" w:rsidRDefault="00A07DC6" w:rsidP="0092546E">
      <w:pPr>
        <w:tabs>
          <w:tab w:val="left" w:leader="dot" w:pos="8640"/>
        </w:tabs>
        <w:ind w:left="2160" w:hanging="720"/>
      </w:pPr>
      <w:r w:rsidRPr="007D6E0A">
        <w:t>2.1.2</w:t>
      </w:r>
      <w:r w:rsidRPr="007D6E0A">
        <w:tab/>
        <w:t>Items for Reimbursement</w:t>
      </w:r>
      <w:r w:rsidRPr="007D6E0A">
        <w:tab/>
      </w:r>
      <w:r w:rsidR="00063E78">
        <w:t>3</w:t>
      </w:r>
    </w:p>
    <w:p w:rsidR="002805DD" w:rsidRPr="007D6E0A" w:rsidRDefault="002805DD" w:rsidP="002805DD">
      <w:pPr>
        <w:tabs>
          <w:tab w:val="left" w:pos="1080"/>
          <w:tab w:val="left" w:pos="1440"/>
          <w:tab w:val="left" w:leader="dot" w:pos="8640"/>
        </w:tabs>
        <w:rPr>
          <w:b/>
        </w:rPr>
      </w:pPr>
      <w:r w:rsidRPr="007D6E0A">
        <w:rPr>
          <w:b/>
          <w:u w:val="single"/>
        </w:rPr>
        <w:t>ARTICLE 3.    BASIS OF COMPENSATION</w:t>
      </w:r>
      <w:r w:rsidRPr="007D6E0A">
        <w:rPr>
          <w:b/>
          <w:bCs/>
        </w:rPr>
        <w:tab/>
      </w:r>
      <w:r w:rsidR="00063E78">
        <w:rPr>
          <w:b/>
        </w:rPr>
        <w:t>3</w:t>
      </w:r>
    </w:p>
    <w:p w:rsidR="002805DD" w:rsidRPr="007D6E0A" w:rsidRDefault="00063E78" w:rsidP="002805DD">
      <w:pPr>
        <w:tabs>
          <w:tab w:val="left" w:pos="900"/>
          <w:tab w:val="left" w:pos="990"/>
          <w:tab w:val="left" w:pos="1440"/>
          <w:tab w:val="left" w:leader="dot" w:pos="8640"/>
        </w:tabs>
      </w:pPr>
      <w:r>
        <w:tab/>
        <w:t>3.1</w:t>
      </w:r>
      <w:r>
        <w:tab/>
        <w:t>PAYMENT</w:t>
      </w:r>
      <w:r>
        <w:tab/>
        <w:t>3</w:t>
      </w:r>
    </w:p>
    <w:p w:rsidR="002805DD" w:rsidRPr="007D6E0A" w:rsidRDefault="00063E78" w:rsidP="002805DD">
      <w:pPr>
        <w:tabs>
          <w:tab w:val="left" w:pos="2160"/>
          <w:tab w:val="left" w:leader="dot" w:pos="8640"/>
        </w:tabs>
        <w:ind w:left="2880" w:hanging="1440"/>
      </w:pPr>
      <w:r>
        <w:t>3.1.1</w:t>
      </w:r>
      <w:r>
        <w:tab/>
        <w:t>Total Compensation</w:t>
      </w:r>
      <w:r>
        <w:tab/>
        <w:t>4</w:t>
      </w:r>
    </w:p>
    <w:p w:rsidR="002805DD" w:rsidRPr="007D6E0A" w:rsidRDefault="00063E78" w:rsidP="002805DD">
      <w:pPr>
        <w:tabs>
          <w:tab w:val="left" w:leader="dot" w:pos="8640"/>
        </w:tabs>
        <w:ind w:left="2160" w:hanging="720"/>
      </w:pPr>
      <w:r>
        <w:t>3.1.2</w:t>
      </w:r>
      <w:r>
        <w:tab/>
        <w:t>Monthly Payments</w:t>
      </w:r>
      <w:r>
        <w:tab/>
        <w:t>4</w:t>
      </w:r>
    </w:p>
    <w:p w:rsidR="002805DD" w:rsidRPr="007D6E0A" w:rsidRDefault="002805DD" w:rsidP="002805DD">
      <w:pPr>
        <w:tabs>
          <w:tab w:val="left" w:pos="1440"/>
          <w:tab w:val="left" w:leader="dot" w:pos="8640"/>
        </w:tabs>
        <w:ind w:left="720" w:firstLine="180"/>
      </w:pPr>
      <w:r w:rsidRPr="007D6E0A">
        <w:t>3.5</w:t>
      </w:r>
      <w:r w:rsidRPr="007D6E0A">
        <w:rPr>
          <w:i/>
        </w:rPr>
        <w:tab/>
      </w:r>
      <w:r w:rsidRPr="007D6E0A">
        <w:rPr>
          <w:iCs/>
        </w:rPr>
        <w:t>CONDITION PRECEDENT</w:t>
      </w:r>
      <w:r w:rsidRPr="007D6E0A">
        <w:rPr>
          <w:iCs/>
        </w:rPr>
        <w:tab/>
      </w:r>
      <w:r w:rsidR="00063E78">
        <w:t>4</w:t>
      </w:r>
    </w:p>
    <w:p w:rsidR="002805DD" w:rsidRPr="007D6E0A" w:rsidRDefault="00063E78" w:rsidP="002805DD">
      <w:pPr>
        <w:tabs>
          <w:tab w:val="left" w:leader="dot" w:pos="8640"/>
        </w:tabs>
        <w:ind w:left="2160" w:hanging="720"/>
      </w:pPr>
      <w:r>
        <w:t>3.5.1</w:t>
      </w:r>
      <w:r>
        <w:tab/>
        <w:t>Sufficient Funding</w:t>
      </w:r>
      <w:r>
        <w:tab/>
        <w:t>4</w:t>
      </w:r>
    </w:p>
    <w:p w:rsidR="00A07DC6" w:rsidRPr="007D6E0A" w:rsidRDefault="00A07DC6" w:rsidP="00802176">
      <w:pPr>
        <w:tabs>
          <w:tab w:val="left" w:pos="1440"/>
          <w:tab w:val="left" w:leader="dot" w:pos="8640"/>
        </w:tabs>
        <w:rPr>
          <w:b/>
        </w:rPr>
      </w:pPr>
      <w:r w:rsidRPr="007D6E0A">
        <w:rPr>
          <w:b/>
          <w:u w:val="single"/>
        </w:rPr>
        <w:t>ARTICLE 11.</w:t>
      </w:r>
      <w:r w:rsidR="00C807A1" w:rsidRPr="007D6E0A">
        <w:rPr>
          <w:b/>
          <w:u w:val="single"/>
        </w:rPr>
        <w:t xml:space="preserve"> </w:t>
      </w:r>
      <w:r w:rsidRPr="007D6E0A">
        <w:rPr>
          <w:b/>
          <w:u w:val="single"/>
        </w:rPr>
        <w:t xml:space="preserve"> </w:t>
      </w:r>
      <w:r w:rsidR="00874BF0" w:rsidRPr="007D6E0A">
        <w:rPr>
          <w:b/>
          <w:u w:val="single"/>
        </w:rPr>
        <w:t xml:space="preserve">  </w:t>
      </w:r>
      <w:r w:rsidRPr="007D6E0A">
        <w:rPr>
          <w:b/>
          <w:u w:val="single"/>
        </w:rPr>
        <w:t>MISCELLANEOUS PROVISIONS</w:t>
      </w:r>
      <w:r w:rsidRPr="007D6E0A">
        <w:rPr>
          <w:b/>
          <w:bCs/>
        </w:rPr>
        <w:tab/>
      </w:r>
      <w:r w:rsidR="006619FD" w:rsidRPr="007D6E0A">
        <w:rPr>
          <w:b/>
        </w:rPr>
        <w:t>4</w:t>
      </w:r>
    </w:p>
    <w:p w:rsidR="00A07DC6" w:rsidRPr="007D6E0A" w:rsidRDefault="00A07DC6" w:rsidP="00802176">
      <w:pPr>
        <w:tabs>
          <w:tab w:val="left" w:leader="dot" w:pos="8640"/>
        </w:tabs>
        <w:ind w:left="1440" w:hanging="540"/>
      </w:pPr>
      <w:r w:rsidRPr="007D6E0A">
        <w:t>11.</w:t>
      </w:r>
      <w:r w:rsidR="00633352" w:rsidRPr="007D6E0A">
        <w:t>11</w:t>
      </w:r>
      <w:r w:rsidR="007D6E0A">
        <w:t xml:space="preserve"> </w:t>
      </w:r>
      <w:r w:rsidRPr="007D6E0A">
        <w:t>DESIGNATED REPRESENTATIVES</w:t>
      </w:r>
      <w:r w:rsidRPr="007D6E0A">
        <w:tab/>
      </w:r>
      <w:r w:rsidR="006619FD" w:rsidRPr="007D6E0A">
        <w:t>4</w:t>
      </w:r>
    </w:p>
    <w:p w:rsidR="002E10B5" w:rsidRPr="007D6E0A" w:rsidRDefault="002E10B5">
      <w:pPr>
        <w:tabs>
          <w:tab w:val="left" w:leader="dot" w:pos="8640"/>
        </w:tabs>
        <w:ind w:left="2070" w:hanging="630"/>
      </w:pPr>
    </w:p>
    <w:p w:rsidR="00A07DC6" w:rsidRPr="007D6E0A" w:rsidRDefault="00A07DC6">
      <w:pPr>
        <w:tabs>
          <w:tab w:val="left" w:leader="dot" w:pos="8640"/>
        </w:tabs>
      </w:pPr>
      <w:r w:rsidRPr="007D6E0A">
        <w:rPr>
          <w:b/>
          <w:u w:val="single"/>
        </w:rPr>
        <w:t>SIGNATURE APPROVALS</w:t>
      </w:r>
      <w:r w:rsidRPr="007D6E0A">
        <w:rPr>
          <w:b/>
          <w:bCs/>
        </w:rPr>
        <w:tab/>
      </w:r>
      <w:r w:rsidR="00E82517" w:rsidRPr="007D6E0A">
        <w:rPr>
          <w:b/>
        </w:rPr>
        <w:t>5</w:t>
      </w:r>
    </w:p>
    <w:p w:rsidR="00A07DC6" w:rsidRPr="007D6E0A" w:rsidRDefault="00A07DC6"/>
    <w:p w:rsidR="002E10B5" w:rsidRPr="007D6E0A" w:rsidRDefault="002E10B5">
      <w:pPr>
        <w:outlineLvl w:val="0"/>
        <w:rPr>
          <w:b/>
          <w:u w:val="single"/>
        </w:rPr>
      </w:pPr>
    </w:p>
    <w:p w:rsidR="002E10B5" w:rsidRPr="007D6E0A" w:rsidRDefault="002E10B5">
      <w:pPr>
        <w:outlineLvl w:val="0"/>
        <w:rPr>
          <w:b/>
          <w:u w:val="single"/>
        </w:rPr>
      </w:pPr>
    </w:p>
    <w:p w:rsidR="00A07DC6" w:rsidRPr="007D6E0A" w:rsidRDefault="00A07DC6">
      <w:pPr>
        <w:outlineLvl w:val="0"/>
        <w:rPr>
          <w:b/>
          <w:u w:val="single"/>
        </w:rPr>
      </w:pPr>
      <w:r w:rsidRPr="007D6E0A">
        <w:rPr>
          <w:b/>
          <w:u w:val="single"/>
        </w:rPr>
        <w:t>E</w:t>
      </w:r>
      <w:r w:rsidR="00C47C42" w:rsidRPr="007D6E0A">
        <w:rPr>
          <w:b/>
          <w:u w:val="single"/>
        </w:rPr>
        <w:t>XHIBITS</w:t>
      </w:r>
      <w:r w:rsidRPr="007D6E0A">
        <w:rPr>
          <w:b/>
          <w:u w:val="single"/>
        </w:rPr>
        <w:t>:</w:t>
      </w:r>
    </w:p>
    <w:p w:rsidR="00F965F8" w:rsidRPr="007D6E0A" w:rsidRDefault="00F965F8">
      <w:pPr>
        <w:outlineLvl w:val="0"/>
        <w:rPr>
          <w:b/>
          <w:u w:val="single"/>
        </w:rPr>
      </w:pPr>
    </w:p>
    <w:p w:rsidR="00E9716D" w:rsidRPr="007D6E0A" w:rsidRDefault="00E9716D" w:rsidP="00E9716D">
      <w:pPr>
        <w:numPr>
          <w:ilvl w:val="0"/>
          <w:numId w:val="13"/>
        </w:numPr>
        <w:tabs>
          <w:tab w:val="clear" w:pos="2175"/>
        </w:tabs>
        <w:ind w:left="360" w:hanging="360"/>
        <w:outlineLvl w:val="0"/>
      </w:pPr>
      <w:r w:rsidRPr="007D6E0A">
        <w:t>Architect/Engineer Proposal (Including Design Services Schedule and Certificates of Insurance)</w:t>
      </w:r>
    </w:p>
    <w:p w:rsidR="00E9716D" w:rsidRPr="007D6E0A" w:rsidRDefault="00E9716D" w:rsidP="00E9716D">
      <w:pPr>
        <w:numPr>
          <w:ilvl w:val="0"/>
          <w:numId w:val="13"/>
        </w:numPr>
        <w:tabs>
          <w:tab w:val="clear" w:pos="2175"/>
          <w:tab w:val="num" w:pos="360"/>
        </w:tabs>
        <w:ind w:left="720" w:hanging="720"/>
      </w:pPr>
      <w:r w:rsidRPr="007D6E0A">
        <w:t xml:space="preserve">Wage Rates Schedule </w:t>
      </w:r>
    </w:p>
    <w:p w:rsidR="00E9716D" w:rsidRPr="007D6E0A" w:rsidRDefault="00E9716D" w:rsidP="00E9716D">
      <w:pPr>
        <w:numPr>
          <w:ilvl w:val="0"/>
          <w:numId w:val="13"/>
        </w:numPr>
        <w:tabs>
          <w:tab w:val="clear" w:pos="2175"/>
          <w:tab w:val="num" w:pos="360"/>
        </w:tabs>
        <w:ind w:left="360" w:hanging="360"/>
      </w:pPr>
      <w:r w:rsidRPr="007D6E0A">
        <w:t>Approved State Building Codes (Exhibit A of the Building Code Compliance Policy: Coordination of Approved Building Codes, Plan Reviews and Building Inspections</w:t>
      </w:r>
      <w:r w:rsidR="00D32A58" w:rsidRPr="007D6E0A">
        <w:t xml:space="preserve"> (attached to SC-5.1TC</w:t>
      </w:r>
    </w:p>
    <w:p w:rsidR="00E9716D" w:rsidRPr="007D6E0A" w:rsidRDefault="00E9716D" w:rsidP="00E9716D">
      <w:pPr>
        <w:numPr>
          <w:ilvl w:val="0"/>
          <w:numId w:val="13"/>
        </w:numPr>
        <w:tabs>
          <w:tab w:val="clear" w:pos="2175"/>
          <w:tab w:val="num" w:pos="360"/>
        </w:tabs>
        <w:ind w:left="360" w:hanging="360"/>
        <w:jc w:val="both"/>
        <w:rPr>
          <w:i/>
        </w:rPr>
      </w:pPr>
      <w:r w:rsidRPr="007D6E0A">
        <w:t>Code Compliance Plan Review Procedures (Exhibit B of the Building Code Compliance Policy: Coordination of Approved Building Codes, Plan Reviews and Building Inspections)</w:t>
      </w:r>
      <w:r w:rsidR="00D32A58" w:rsidRPr="007D6E0A">
        <w:t xml:space="preserve"> (attached to SC-5.1TC)</w:t>
      </w:r>
    </w:p>
    <w:p w:rsidR="00E9716D" w:rsidRPr="007D6E0A" w:rsidRDefault="00E9716D" w:rsidP="007646C5">
      <w:pPr>
        <w:numPr>
          <w:ilvl w:val="0"/>
          <w:numId w:val="13"/>
        </w:numPr>
        <w:tabs>
          <w:tab w:val="clear" w:pos="2175"/>
          <w:tab w:val="num" w:pos="360"/>
          <w:tab w:val="center" w:pos="5045"/>
        </w:tabs>
        <w:suppressAutoHyphens/>
        <w:spacing w:line="252" w:lineRule="exact"/>
        <w:ind w:left="360" w:hanging="360"/>
      </w:pPr>
      <w:r w:rsidRPr="007D6E0A">
        <w:t xml:space="preserve">Design Requirements/Facility Program Plan/Sustainability Goals (as applicable) </w:t>
      </w:r>
    </w:p>
    <w:p w:rsidR="00A07DC6" w:rsidRPr="007D6E0A" w:rsidRDefault="007646C5" w:rsidP="007646C5">
      <w:pPr>
        <w:ind w:left="360" w:hanging="360"/>
      </w:pPr>
      <w:r w:rsidRPr="007646C5">
        <w:rPr>
          <w:b/>
          <w:spacing w:val="-2"/>
        </w:rPr>
        <w:t>F.</w:t>
      </w:r>
      <w:r>
        <w:rPr>
          <w:spacing w:val="-2"/>
        </w:rPr>
        <w:tab/>
      </w:r>
      <w:r w:rsidR="00E9716D" w:rsidRPr="007D6E0A">
        <w:rPr>
          <w:spacing w:val="-2"/>
        </w:rPr>
        <w:t>Certification and Affidavit Regarding Unauthorized Immigrants (State Form UI-1)</w:t>
      </w:r>
    </w:p>
    <w:p w:rsidR="00A07DC6" w:rsidRPr="007D6E0A" w:rsidRDefault="00A07DC6">
      <w:pPr>
        <w:rPr>
          <w:b/>
        </w:rPr>
        <w:sectPr w:rsidR="00A07DC6" w:rsidRPr="007D6E0A">
          <w:headerReference w:type="default" r:id="rId10"/>
          <w:pgSz w:w="12240" w:h="15840"/>
          <w:pgMar w:top="1440" w:right="1440" w:bottom="1440" w:left="1440" w:header="720" w:footer="720" w:gutter="0"/>
          <w:pgNumType w:fmt="lowerRoman" w:start="1"/>
          <w:cols w:space="720"/>
        </w:sectPr>
      </w:pPr>
    </w:p>
    <w:p w:rsidR="00A67006" w:rsidRPr="007D6E0A" w:rsidRDefault="00A67006" w:rsidP="00A67006">
      <w:pPr>
        <w:rPr>
          <w:b/>
        </w:rPr>
      </w:pPr>
      <w:r w:rsidRPr="007D6E0A">
        <w:rPr>
          <w:b/>
        </w:rPr>
        <w:lastRenderedPageBreak/>
        <w:t>STATE OF COLORADO</w:t>
      </w:r>
    </w:p>
    <w:p w:rsidR="00A67006" w:rsidRPr="007D6E0A" w:rsidRDefault="00A67006" w:rsidP="00A67006">
      <w:pPr>
        <w:rPr>
          <w:b/>
        </w:rPr>
      </w:pPr>
      <w:r w:rsidRPr="007D6E0A">
        <w:rPr>
          <w:b/>
        </w:rPr>
        <w:t>OFFICE OF THE STATE ARCHITECT</w:t>
      </w:r>
    </w:p>
    <w:p w:rsidR="00A67006" w:rsidRPr="007D6E0A" w:rsidRDefault="00A67006" w:rsidP="00A67006">
      <w:pPr>
        <w:rPr>
          <w:b/>
        </w:rPr>
      </w:pPr>
      <w:r w:rsidRPr="007D6E0A">
        <w:rPr>
          <w:b/>
        </w:rPr>
        <w:t>STATE BUILDINGS PROGRAM</w:t>
      </w:r>
    </w:p>
    <w:p w:rsidR="00A67006" w:rsidRPr="007D6E0A" w:rsidRDefault="00A67006" w:rsidP="00A67006">
      <w:pPr>
        <w:rPr>
          <w:b/>
        </w:rPr>
      </w:pPr>
    </w:p>
    <w:p w:rsidR="00A67006" w:rsidRPr="007D6E0A" w:rsidRDefault="00A67006" w:rsidP="00A67006">
      <w:pPr>
        <w:rPr>
          <w:b/>
          <w:i/>
        </w:rPr>
      </w:pPr>
      <w:r w:rsidRPr="007D6E0A">
        <w:rPr>
          <w:b/>
        </w:rPr>
        <w:t xml:space="preserve">ARCHITECT/ENGINEER AGREEMENT DESIGN/BID/BUILD </w:t>
      </w:r>
    </w:p>
    <w:p w:rsidR="00A67006" w:rsidRPr="007D6E0A" w:rsidRDefault="00A67006" w:rsidP="00A67006">
      <w:r w:rsidRPr="007D6E0A">
        <w:t>(STATE FORM SC-5.1)</w:t>
      </w:r>
    </w:p>
    <w:p w:rsidR="00A07DC6" w:rsidRPr="007D6E0A" w:rsidRDefault="00A07DC6">
      <w:pPr>
        <w:tabs>
          <w:tab w:val="center" w:pos="5045"/>
        </w:tabs>
        <w:suppressAutoHyphens/>
        <w:spacing w:line="252" w:lineRule="exact"/>
        <w:rPr>
          <w:spacing w:val="-3"/>
        </w:rPr>
      </w:pPr>
    </w:p>
    <w:tbl>
      <w:tblPr>
        <w:tblW w:w="9558" w:type="dxa"/>
        <w:tblLook w:val="0000" w:firstRow="0" w:lastRow="0" w:firstColumn="0" w:lastColumn="0" w:noHBand="0" w:noVBand="0"/>
      </w:tblPr>
      <w:tblGrid>
        <w:gridCol w:w="1728"/>
        <w:gridCol w:w="1530"/>
        <w:gridCol w:w="1620"/>
        <w:gridCol w:w="1710"/>
        <w:gridCol w:w="1170"/>
        <w:gridCol w:w="1800"/>
      </w:tblGrid>
      <w:tr w:rsidR="00A07DC6" w:rsidRPr="007D6E0A" w:rsidTr="00B25A4C">
        <w:tc>
          <w:tcPr>
            <w:tcW w:w="1728" w:type="dxa"/>
          </w:tcPr>
          <w:p w:rsidR="00A07DC6" w:rsidRPr="007D6E0A" w:rsidRDefault="00B25A4C">
            <w:pPr>
              <w:tabs>
                <w:tab w:val="left" w:pos="-720"/>
              </w:tabs>
              <w:suppressAutoHyphens/>
              <w:spacing w:line="252" w:lineRule="exact"/>
              <w:outlineLvl w:val="0"/>
              <w:rPr>
                <w:spacing w:val="-3"/>
              </w:rPr>
            </w:pPr>
            <w:r w:rsidRPr="007D6E0A">
              <w:rPr>
                <w:spacing w:val="-3"/>
              </w:rPr>
              <w:t>Department ID</w:t>
            </w:r>
            <w:r w:rsidR="00A07DC6" w:rsidRPr="007D6E0A">
              <w:rPr>
                <w:spacing w:val="-3"/>
              </w:rPr>
              <w:t>:</w:t>
            </w:r>
          </w:p>
        </w:tc>
        <w:tc>
          <w:tcPr>
            <w:tcW w:w="1530" w:type="dxa"/>
            <w:tcBorders>
              <w:bottom w:val="single" w:sz="4" w:space="0" w:color="auto"/>
            </w:tcBorders>
          </w:tcPr>
          <w:p w:rsidR="00A07DC6" w:rsidRPr="007D6E0A" w:rsidRDefault="00A07DC6">
            <w:pPr>
              <w:tabs>
                <w:tab w:val="left" w:pos="-720"/>
              </w:tabs>
              <w:suppressAutoHyphens/>
              <w:spacing w:line="252" w:lineRule="exact"/>
              <w:outlineLvl w:val="0"/>
              <w:rPr>
                <w:spacing w:val="-3"/>
              </w:rPr>
            </w:pPr>
          </w:p>
        </w:tc>
        <w:tc>
          <w:tcPr>
            <w:tcW w:w="1620" w:type="dxa"/>
          </w:tcPr>
          <w:p w:rsidR="00A07DC6" w:rsidRPr="007D6E0A" w:rsidRDefault="00B25A4C">
            <w:pPr>
              <w:tabs>
                <w:tab w:val="left" w:pos="-720"/>
              </w:tabs>
              <w:suppressAutoHyphens/>
              <w:spacing w:line="252" w:lineRule="exact"/>
              <w:outlineLvl w:val="0"/>
              <w:rPr>
                <w:spacing w:val="-3"/>
              </w:rPr>
            </w:pPr>
            <w:r w:rsidRPr="007D6E0A">
              <w:rPr>
                <w:spacing w:val="-3"/>
              </w:rPr>
              <w:t>Contract ID #</w:t>
            </w:r>
            <w:r w:rsidR="00A07DC6" w:rsidRPr="007D6E0A">
              <w:rPr>
                <w:spacing w:val="-3"/>
              </w:rPr>
              <w:t>:</w:t>
            </w:r>
          </w:p>
        </w:tc>
        <w:tc>
          <w:tcPr>
            <w:tcW w:w="1710" w:type="dxa"/>
            <w:tcBorders>
              <w:bottom w:val="single" w:sz="4" w:space="0" w:color="auto"/>
            </w:tcBorders>
          </w:tcPr>
          <w:p w:rsidR="00A07DC6" w:rsidRPr="007D6E0A" w:rsidRDefault="00A07DC6">
            <w:pPr>
              <w:tabs>
                <w:tab w:val="left" w:pos="-720"/>
              </w:tabs>
              <w:suppressAutoHyphens/>
              <w:spacing w:line="252" w:lineRule="exact"/>
              <w:outlineLvl w:val="0"/>
              <w:rPr>
                <w:spacing w:val="-3"/>
              </w:rPr>
            </w:pPr>
          </w:p>
        </w:tc>
        <w:tc>
          <w:tcPr>
            <w:tcW w:w="1170" w:type="dxa"/>
          </w:tcPr>
          <w:p w:rsidR="00A07DC6" w:rsidRPr="007D6E0A" w:rsidRDefault="00B25A4C">
            <w:pPr>
              <w:tabs>
                <w:tab w:val="left" w:pos="-720"/>
              </w:tabs>
              <w:suppressAutoHyphens/>
              <w:spacing w:line="252" w:lineRule="exact"/>
              <w:outlineLvl w:val="0"/>
              <w:rPr>
                <w:spacing w:val="-3"/>
              </w:rPr>
            </w:pPr>
            <w:r w:rsidRPr="007D6E0A">
              <w:rPr>
                <w:spacing w:val="-3"/>
              </w:rPr>
              <w:t>Project #</w:t>
            </w:r>
            <w:r w:rsidR="00A07DC6" w:rsidRPr="007D6E0A">
              <w:rPr>
                <w:spacing w:val="-3"/>
              </w:rPr>
              <w:t>:</w:t>
            </w:r>
          </w:p>
        </w:tc>
        <w:tc>
          <w:tcPr>
            <w:tcW w:w="1800" w:type="dxa"/>
            <w:tcBorders>
              <w:bottom w:val="single" w:sz="4" w:space="0" w:color="auto"/>
            </w:tcBorders>
          </w:tcPr>
          <w:p w:rsidR="00A07DC6" w:rsidRPr="007D6E0A" w:rsidRDefault="00A07DC6">
            <w:pPr>
              <w:tabs>
                <w:tab w:val="left" w:pos="-720"/>
              </w:tabs>
              <w:suppressAutoHyphens/>
              <w:spacing w:line="252" w:lineRule="exact"/>
              <w:outlineLvl w:val="0"/>
              <w:rPr>
                <w:spacing w:val="-3"/>
              </w:rPr>
            </w:pPr>
          </w:p>
        </w:tc>
      </w:tr>
    </w:tbl>
    <w:p w:rsidR="00A07DC6" w:rsidRPr="007D6E0A" w:rsidRDefault="00A07DC6">
      <w:pPr>
        <w:tabs>
          <w:tab w:val="left" w:pos="-720"/>
        </w:tabs>
        <w:suppressAutoHyphens/>
        <w:spacing w:line="252" w:lineRule="exact"/>
        <w:outlineLvl w:val="0"/>
        <w:rPr>
          <w:spacing w:val="-3"/>
        </w:rPr>
      </w:pPr>
    </w:p>
    <w:p w:rsidR="00A07DC6" w:rsidRPr="007D6E0A" w:rsidRDefault="00D6068A" w:rsidP="00CA443F">
      <w:pPr>
        <w:jc w:val="both"/>
        <w:rPr>
          <w:rFonts w:cs="Arial"/>
        </w:rPr>
      </w:pPr>
      <w:r w:rsidRPr="007D6E0A">
        <w:rPr>
          <w:b/>
          <w:szCs w:val="22"/>
        </w:rPr>
        <w:t>1. PARTIES</w:t>
      </w:r>
      <w:r w:rsidRPr="007D6E0A">
        <w:rPr>
          <w:szCs w:val="22"/>
        </w:rPr>
        <w:t xml:space="preserve">. THIS AGREEMENT </w:t>
      </w:r>
      <w:r w:rsidRPr="007D6E0A">
        <w:rPr>
          <w:spacing w:val="-3"/>
          <w:szCs w:val="22"/>
        </w:rPr>
        <w:t xml:space="preserve">is entered into by and between </w:t>
      </w:r>
      <w:r w:rsidRPr="007D6E0A">
        <w:rPr>
          <w:szCs w:val="22"/>
        </w:rPr>
        <w:t xml:space="preserve">the STATE OF COLORADO, acting by and through the </w:t>
      </w:r>
      <w:r w:rsidRPr="007D6E0A">
        <w:rPr>
          <w:szCs w:val="22"/>
          <w:u w:val="single"/>
        </w:rPr>
        <w:t xml:space="preserve">  </w:t>
      </w:r>
      <w:r w:rsidRPr="007D6E0A">
        <w:rPr>
          <w:i/>
          <w:iCs/>
          <w:szCs w:val="22"/>
          <w:u w:val="single"/>
        </w:rPr>
        <w:t>(agency)</w:t>
      </w:r>
      <w:r w:rsidRPr="007D6E0A">
        <w:rPr>
          <w:szCs w:val="22"/>
          <w:u w:val="single"/>
        </w:rPr>
        <w:t xml:space="preserve">                 </w:t>
      </w:r>
      <w:r w:rsidRPr="007D6E0A">
        <w:rPr>
          <w:szCs w:val="22"/>
        </w:rPr>
        <w:t>,</w:t>
      </w:r>
      <w:r w:rsidRPr="007D6E0A">
        <w:rPr>
          <w:noProof/>
          <w:szCs w:val="22"/>
        </w:rPr>
        <w:t xml:space="preserve"> </w:t>
      </w:r>
      <w:r w:rsidRPr="007D6E0A">
        <w:rPr>
          <w:szCs w:val="22"/>
        </w:rPr>
        <w:t xml:space="preserve">hereinafter referred to as the Principal Representative, and </w:t>
      </w:r>
      <w:r w:rsidRPr="007D6E0A">
        <w:rPr>
          <w:szCs w:val="22"/>
          <w:u w:val="single"/>
        </w:rPr>
        <w:t xml:space="preserve">  </w:t>
      </w:r>
      <w:r w:rsidRPr="007D6E0A">
        <w:rPr>
          <w:i/>
          <w:iCs/>
          <w:szCs w:val="22"/>
          <w:u w:val="single"/>
        </w:rPr>
        <w:t>(vendor name)</w:t>
      </w:r>
      <w:r w:rsidRPr="007D6E0A">
        <w:rPr>
          <w:szCs w:val="22"/>
          <w:u w:val="single"/>
        </w:rPr>
        <w:t xml:space="preserve">         </w:t>
      </w:r>
      <w:r w:rsidRPr="007D6E0A">
        <w:rPr>
          <w:szCs w:val="22"/>
        </w:rPr>
        <w:t xml:space="preserve"> having its offices at </w:t>
      </w:r>
      <w:r w:rsidRPr="007D6E0A">
        <w:rPr>
          <w:szCs w:val="22"/>
          <w:u w:val="single"/>
        </w:rPr>
        <w:t xml:space="preserve"> </w:t>
      </w:r>
      <w:r w:rsidRPr="007D6E0A">
        <w:rPr>
          <w:i/>
          <w:iCs/>
          <w:szCs w:val="22"/>
          <w:u w:val="single"/>
        </w:rPr>
        <w:t>(vendor address)</w:t>
      </w:r>
      <w:r w:rsidRPr="007D6E0A">
        <w:rPr>
          <w:szCs w:val="22"/>
        </w:rPr>
        <w:t xml:space="preserve"> hereinafter referred to as the </w:t>
      </w:r>
      <w:r w:rsidR="00A07DC6" w:rsidRPr="007D6E0A">
        <w:rPr>
          <w:rFonts w:cs="Arial"/>
        </w:rPr>
        <w:t>Architect/Engineer.</w:t>
      </w:r>
    </w:p>
    <w:p w:rsidR="00A07DC6" w:rsidRPr="007D6E0A" w:rsidRDefault="00A07DC6" w:rsidP="00CA443F">
      <w:pPr>
        <w:jc w:val="both"/>
        <w:rPr>
          <w:rFonts w:cs="Arial"/>
        </w:rPr>
      </w:pPr>
    </w:p>
    <w:p w:rsidR="00A07DC6" w:rsidRPr="007D6E0A" w:rsidRDefault="00A07DC6" w:rsidP="00CA443F">
      <w:pPr>
        <w:jc w:val="both"/>
      </w:pPr>
      <w:r w:rsidRPr="007D6E0A">
        <w:rPr>
          <w:rFonts w:cs="Arial"/>
          <w:b/>
        </w:rPr>
        <w:t xml:space="preserve">2. EFFECTIVE DATE AND NOTICE OF NONLIABILITY. </w:t>
      </w:r>
      <w:r w:rsidRPr="007D6E0A">
        <w:rPr>
          <w:rFonts w:cs="Arial"/>
        </w:rPr>
        <w:t xml:space="preserve">This Agreement shall not be effective or enforceable until it is approved and signed by the State Controller or its designee (hereinafter called the “Effective Date”), but shall be effective and enforceable thereafter in accordance with its provisions. The State shall not be liable to pay or </w:t>
      </w:r>
      <w:r w:rsidRPr="007D6E0A">
        <w:rPr>
          <w:rFonts w:cs="Arial"/>
          <w:szCs w:val="22"/>
        </w:rPr>
        <w:t>reimburse Architect/Engineer</w:t>
      </w:r>
      <w:r w:rsidRPr="007D6E0A">
        <w:rPr>
          <w:rFonts w:cs="Arial"/>
        </w:rPr>
        <w:t xml:space="preserve"> for any performance hereunder or be bound by any provision hereof prior to the Effective Date.</w:t>
      </w:r>
    </w:p>
    <w:p w:rsidR="00A07DC6" w:rsidRPr="007D6E0A" w:rsidRDefault="00A07DC6" w:rsidP="00CA443F">
      <w:pPr>
        <w:jc w:val="both"/>
        <w:rPr>
          <w:bCs/>
        </w:rPr>
      </w:pPr>
    </w:p>
    <w:p w:rsidR="0019295A" w:rsidRPr="007D6E0A" w:rsidRDefault="0019295A" w:rsidP="00CA443F">
      <w:pPr>
        <w:jc w:val="both"/>
        <w:rPr>
          <w:b/>
          <w:bCs/>
          <w:u w:val="single"/>
        </w:rPr>
      </w:pPr>
      <w:r w:rsidRPr="007D6E0A">
        <w:rPr>
          <w:b/>
          <w:bCs/>
          <w:u w:val="single"/>
        </w:rPr>
        <w:t>RECITALS</w:t>
      </w:r>
      <w:r w:rsidR="00FF4D87" w:rsidRPr="007D6E0A">
        <w:rPr>
          <w:b/>
          <w:bCs/>
        </w:rPr>
        <w:t>:</w:t>
      </w:r>
    </w:p>
    <w:p w:rsidR="0019295A" w:rsidRPr="007D6E0A" w:rsidRDefault="0019295A" w:rsidP="00CA443F">
      <w:pPr>
        <w:jc w:val="both"/>
        <w:rPr>
          <w:bCs/>
        </w:rPr>
      </w:pPr>
    </w:p>
    <w:p w:rsidR="00A07DC6" w:rsidRPr="007D6E0A" w:rsidRDefault="00A07DC6" w:rsidP="00B25A4C">
      <w:pPr>
        <w:jc w:val="both"/>
      </w:pPr>
      <w:r w:rsidRPr="007D6E0A">
        <w:rPr>
          <w:b/>
        </w:rPr>
        <w:t>WHEREAS</w:t>
      </w:r>
      <w:r w:rsidRPr="007D6E0A">
        <w:t>, the Prin</w:t>
      </w:r>
      <w:r w:rsidR="00B25A4C" w:rsidRPr="007D6E0A">
        <w:t xml:space="preserve">cipal Representative intends to </w:t>
      </w:r>
      <w:r w:rsidR="002805DD" w:rsidRPr="007D6E0A">
        <w:t>procure</w:t>
      </w:r>
      <w:r w:rsidR="00B25A4C" w:rsidRPr="007D6E0A">
        <w:rPr>
          <w:u w:val="single"/>
        </w:rPr>
        <w:t xml:space="preserve">     </w:t>
      </w:r>
      <w:r w:rsidR="00B25A4C" w:rsidRPr="007D6E0A">
        <w:rPr>
          <w:i/>
          <w:u w:val="single"/>
        </w:rPr>
        <w:t>(project name)</w:t>
      </w:r>
      <w:r w:rsidRPr="007D6E0A">
        <w:t xml:space="preserve"> hereinafter called the Project; and</w:t>
      </w:r>
    </w:p>
    <w:p w:rsidR="00A07DC6" w:rsidRPr="007D6E0A" w:rsidRDefault="00F627ED" w:rsidP="00F627ED">
      <w:pPr>
        <w:tabs>
          <w:tab w:val="left" w:pos="1764"/>
        </w:tabs>
        <w:jc w:val="both"/>
      </w:pPr>
      <w:r w:rsidRPr="007D6E0A">
        <w:tab/>
      </w:r>
    </w:p>
    <w:p w:rsidR="00A07DC6" w:rsidRPr="007D6E0A" w:rsidRDefault="00A07DC6" w:rsidP="00CA443F">
      <w:pPr>
        <w:jc w:val="both"/>
      </w:pPr>
      <w:r w:rsidRPr="007D6E0A">
        <w:rPr>
          <w:b/>
        </w:rPr>
        <w:t>WHEREAS</w:t>
      </w:r>
      <w:r w:rsidRPr="007D6E0A">
        <w:t xml:space="preserve">, authority exists in the Law and Funds have been budgeted, appropriated, and otherwise made available, and a sufficient unencumbered balance thereof remains available for payment In Fund Number  </w:t>
      </w:r>
      <w:r w:rsidRPr="007D6E0A">
        <w:rPr>
          <w:u w:val="single"/>
        </w:rPr>
        <w:tab/>
      </w:r>
      <w:r w:rsidRPr="007D6E0A">
        <w:rPr>
          <w:u w:val="single"/>
        </w:rPr>
        <w:tab/>
      </w:r>
      <w:r w:rsidR="00694CF9" w:rsidRPr="007D6E0A">
        <w:rPr>
          <w:u w:val="single"/>
        </w:rPr>
        <w:t xml:space="preserve">                          </w:t>
      </w:r>
      <w:r w:rsidRPr="007D6E0A">
        <w:t xml:space="preserve">, Account Number </w:t>
      </w:r>
      <w:r w:rsidRPr="007D6E0A">
        <w:rPr>
          <w:u w:val="single"/>
        </w:rPr>
        <w:tab/>
      </w:r>
      <w:r w:rsidRPr="007D6E0A">
        <w:rPr>
          <w:u w:val="single"/>
        </w:rPr>
        <w:tab/>
      </w:r>
      <w:r w:rsidR="00694CF9" w:rsidRPr="007D6E0A">
        <w:rPr>
          <w:u w:val="single"/>
        </w:rPr>
        <w:t xml:space="preserve">                      </w:t>
      </w:r>
      <w:r w:rsidRPr="007D6E0A">
        <w:t xml:space="preserve">; </w:t>
      </w:r>
      <w:r w:rsidR="00694CF9" w:rsidRPr="007D6E0A">
        <w:t>a</w:t>
      </w:r>
      <w:r w:rsidRPr="007D6E0A">
        <w:t xml:space="preserve">nd </w:t>
      </w:r>
    </w:p>
    <w:p w:rsidR="00A07DC6" w:rsidRPr="007D6E0A" w:rsidRDefault="00A07DC6" w:rsidP="00CA443F">
      <w:pPr>
        <w:jc w:val="both"/>
      </w:pPr>
    </w:p>
    <w:p w:rsidR="00A07DC6" w:rsidRPr="007D6E0A" w:rsidRDefault="00A07DC6" w:rsidP="00CA443F">
      <w:pPr>
        <w:jc w:val="both"/>
      </w:pPr>
      <w:r w:rsidRPr="007D6E0A">
        <w:rPr>
          <w:b/>
        </w:rPr>
        <w:t xml:space="preserve">WHEREAS, </w:t>
      </w:r>
      <w:r w:rsidRPr="007D6E0A">
        <w:t xml:space="preserve">the State has </w:t>
      </w:r>
      <w:r w:rsidRPr="007D6E0A">
        <w:rPr>
          <w:b/>
        </w:rPr>
        <w:t>Appropriated</w:t>
      </w:r>
      <w:r w:rsidRPr="007D6E0A">
        <w:t xml:space="preserve"> and the Principal Representative has been authorized to expend the total sum of </w:t>
      </w:r>
      <w:r w:rsidRPr="007D6E0A">
        <w:rPr>
          <w:u w:val="single"/>
        </w:rPr>
        <w:tab/>
      </w:r>
      <w:r w:rsidRPr="007D6E0A">
        <w:rPr>
          <w:u w:val="single"/>
        </w:rPr>
        <w:tab/>
      </w:r>
      <w:r w:rsidRPr="007D6E0A">
        <w:rPr>
          <w:u w:val="single"/>
        </w:rPr>
        <w:tab/>
      </w:r>
      <w:r w:rsidRPr="007D6E0A">
        <w:t xml:space="preserve"> Dollars ($</w:t>
      </w:r>
      <w:r w:rsidRPr="007D6E0A">
        <w:rPr>
          <w:u w:val="single"/>
        </w:rPr>
        <w:tab/>
      </w:r>
      <w:r w:rsidRPr="007D6E0A">
        <w:rPr>
          <w:u w:val="single"/>
        </w:rPr>
        <w:tab/>
      </w:r>
      <w:r w:rsidRPr="007D6E0A">
        <w:t>) for this project including all professional services, construction/improvements, project contingencies, furnishings, movable equipment, reimbursable expenses and miscellaneous expenses; and</w:t>
      </w:r>
    </w:p>
    <w:p w:rsidR="00A07DC6" w:rsidRPr="007D6E0A" w:rsidRDefault="00A07DC6" w:rsidP="00CA443F">
      <w:pPr>
        <w:jc w:val="both"/>
        <w:rPr>
          <w:i/>
        </w:rPr>
      </w:pPr>
    </w:p>
    <w:p w:rsidR="00A07DC6" w:rsidRPr="007D6E0A" w:rsidRDefault="00A07DC6" w:rsidP="00CA443F">
      <w:pPr>
        <w:jc w:val="both"/>
        <w:rPr>
          <w:i/>
        </w:rPr>
      </w:pPr>
      <w:r w:rsidRPr="007D6E0A">
        <w:rPr>
          <w:i/>
        </w:rPr>
        <w:t>(WHEREAS, funds are available for only a portion of the services defined herein, as more fully described in the funding Conditi</w:t>
      </w:r>
      <w:r w:rsidR="006D2750">
        <w:rPr>
          <w:i/>
        </w:rPr>
        <w:t>on Precedent clause in Article 3</w:t>
      </w:r>
      <w:r w:rsidRPr="007D6E0A">
        <w:rPr>
          <w:i/>
        </w:rPr>
        <w:t>.</w:t>
      </w:r>
      <w:r w:rsidR="009D0EAB" w:rsidRPr="007D6E0A">
        <w:rPr>
          <w:i/>
        </w:rPr>
        <w:t>5</w:t>
      </w:r>
      <w:r w:rsidRPr="007D6E0A">
        <w:rPr>
          <w:i/>
        </w:rPr>
        <w:t>)</w:t>
      </w:r>
    </w:p>
    <w:p w:rsidR="00A07DC6" w:rsidRPr="007D6E0A" w:rsidRDefault="00A07DC6" w:rsidP="00CA443F">
      <w:pPr>
        <w:jc w:val="both"/>
        <w:rPr>
          <w:i/>
        </w:rPr>
      </w:pPr>
    </w:p>
    <w:p w:rsidR="00A07DC6" w:rsidRPr="007D6E0A" w:rsidRDefault="00A07DC6" w:rsidP="00CA443F">
      <w:pPr>
        <w:jc w:val="both"/>
      </w:pPr>
      <w:r w:rsidRPr="007D6E0A">
        <w:rPr>
          <w:b/>
        </w:rPr>
        <w:t xml:space="preserve">WHEREAS, </w:t>
      </w:r>
      <w:r w:rsidRPr="007D6E0A">
        <w:t xml:space="preserve">the Principal Representative has established the </w:t>
      </w:r>
      <w:r w:rsidRPr="007D6E0A">
        <w:rPr>
          <w:b/>
        </w:rPr>
        <w:t>Fixed Limit of Construction Cost</w:t>
      </w:r>
      <w:r w:rsidRPr="007D6E0A">
        <w:t xml:space="preserve"> in the amount of </w:t>
      </w:r>
      <w:r w:rsidRPr="007D6E0A">
        <w:rPr>
          <w:u w:val="single"/>
        </w:rPr>
        <w:tab/>
      </w:r>
      <w:r w:rsidRPr="007D6E0A">
        <w:rPr>
          <w:u w:val="single"/>
        </w:rPr>
        <w:tab/>
      </w:r>
      <w:r w:rsidRPr="007D6E0A">
        <w:rPr>
          <w:u w:val="single"/>
        </w:rPr>
        <w:tab/>
      </w:r>
      <w:r w:rsidRPr="007D6E0A">
        <w:t xml:space="preserve"> Dollars ($</w:t>
      </w:r>
      <w:r w:rsidRPr="007D6E0A">
        <w:rPr>
          <w:u w:val="single"/>
        </w:rPr>
        <w:tab/>
      </w:r>
      <w:r w:rsidRPr="007D6E0A">
        <w:rPr>
          <w:u w:val="single"/>
        </w:rPr>
        <w:tab/>
      </w:r>
      <w:r w:rsidRPr="007D6E0A">
        <w:t>), and</w:t>
      </w:r>
    </w:p>
    <w:p w:rsidR="00A07DC6" w:rsidRPr="007D6E0A" w:rsidRDefault="00A07DC6" w:rsidP="00CA443F">
      <w:pPr>
        <w:jc w:val="both"/>
        <w:rPr>
          <w:i/>
          <w:u w:val="single"/>
        </w:rPr>
      </w:pPr>
    </w:p>
    <w:p w:rsidR="00A07DC6" w:rsidRPr="007D6E0A" w:rsidRDefault="00A07DC6" w:rsidP="00CA443F">
      <w:pPr>
        <w:jc w:val="both"/>
      </w:pPr>
      <w:r w:rsidRPr="007D6E0A">
        <w:rPr>
          <w:b/>
        </w:rPr>
        <w:t>WHEREAS</w:t>
      </w:r>
      <w:r w:rsidRPr="007D6E0A">
        <w:t>, the ARCHITECT/ENGINEER was selected and determined to be the most qualified, and fees negotiated in accordance with the provisions of Section 24</w:t>
      </w:r>
      <w:r w:rsidRPr="007D6E0A">
        <w:noBreakHyphen/>
        <w:t>30</w:t>
      </w:r>
      <w:r w:rsidRPr="007D6E0A">
        <w:noBreakHyphen/>
        <w:t>1401, C.R.S. as amended, and</w:t>
      </w:r>
    </w:p>
    <w:p w:rsidR="00A07DC6" w:rsidRPr="007D6E0A" w:rsidRDefault="00A07DC6" w:rsidP="00CA443F">
      <w:pPr>
        <w:jc w:val="both"/>
      </w:pPr>
    </w:p>
    <w:p w:rsidR="00A07DC6" w:rsidRPr="007D6E0A" w:rsidRDefault="00A07DC6" w:rsidP="00CA443F">
      <w:pPr>
        <w:jc w:val="both"/>
      </w:pPr>
      <w:r w:rsidRPr="007D6E0A">
        <w:rPr>
          <w:b/>
          <w:bCs/>
        </w:rPr>
        <w:t>WHEREAS</w:t>
      </w:r>
      <w:r w:rsidRPr="007D6E0A">
        <w:t>, this is a phase one waived contract, waiver number 175 Architect/Engineer Agreement for Capital Construction Form (SC-5.1).</w:t>
      </w:r>
    </w:p>
    <w:p w:rsidR="00A07DC6" w:rsidRPr="007D6E0A" w:rsidRDefault="00A07DC6" w:rsidP="00CA443F">
      <w:pPr>
        <w:jc w:val="both"/>
      </w:pPr>
    </w:p>
    <w:p w:rsidR="0019295A" w:rsidRPr="007D6E0A" w:rsidRDefault="0019295A" w:rsidP="00CA443F">
      <w:pPr>
        <w:jc w:val="both"/>
      </w:pPr>
      <w:r w:rsidRPr="007D6E0A">
        <w:rPr>
          <w:b/>
        </w:rPr>
        <w:t>ENTIRE AGREEMENT</w:t>
      </w:r>
      <w:r w:rsidRPr="007D6E0A">
        <w:t xml:space="preserve"> – The entire contract consists of the Architect/Engineer Agreement (SC-5.1</w:t>
      </w:r>
      <w:r w:rsidR="00D54C40" w:rsidRPr="007D6E0A">
        <w:t>)</w:t>
      </w:r>
      <w:r w:rsidRPr="007D6E0A">
        <w:t xml:space="preserve"> and </w:t>
      </w:r>
      <w:r w:rsidR="00D54C40" w:rsidRPr="007D6E0A">
        <w:t>Attachment 1, the Architect/Engineer Terms and Conditions (</w:t>
      </w:r>
      <w:r w:rsidR="00CF3C72" w:rsidRPr="007D6E0A">
        <w:t>SC-5.1TC</w:t>
      </w:r>
      <w:r w:rsidR="00D54C40" w:rsidRPr="007D6E0A">
        <w:t>) incorporated</w:t>
      </w:r>
      <w:r w:rsidR="00DC4E7B" w:rsidRPr="007D6E0A">
        <w:t xml:space="preserve"> </w:t>
      </w:r>
      <w:r w:rsidR="00DC4E7B" w:rsidRPr="007D6E0A">
        <w:lastRenderedPageBreak/>
        <w:t>herein</w:t>
      </w:r>
      <w:r w:rsidR="00D54C40" w:rsidRPr="007D6E0A">
        <w:t xml:space="preserve"> by reference.</w:t>
      </w:r>
      <w:r w:rsidR="00B56936" w:rsidRPr="007D6E0A">
        <w:t xml:space="preserve">  The ARCHITECT/ENGINEER acknowledges having reviewed and accepted the Architect/Engineer </w:t>
      </w:r>
      <w:r w:rsidR="006666EC" w:rsidRPr="007D6E0A">
        <w:t>Agreement</w:t>
      </w:r>
      <w:r w:rsidR="00A50EAB" w:rsidRPr="007D6E0A">
        <w:t xml:space="preserve"> </w:t>
      </w:r>
      <w:r w:rsidR="00B56936" w:rsidRPr="007D6E0A">
        <w:t>Terms and Conditions (</w:t>
      </w:r>
      <w:r w:rsidR="00CF3C72" w:rsidRPr="007D6E0A">
        <w:t>SC-5.1TC</w:t>
      </w:r>
      <w:r w:rsidR="00B56936" w:rsidRPr="007D6E0A">
        <w:t>).</w:t>
      </w:r>
    </w:p>
    <w:p w:rsidR="0019295A" w:rsidRPr="007D6E0A" w:rsidRDefault="0019295A"/>
    <w:p w:rsidR="00A07DC6" w:rsidRPr="007D6E0A" w:rsidRDefault="00A07DC6">
      <w:pPr>
        <w:rPr>
          <w:b/>
        </w:rPr>
      </w:pPr>
      <w:r w:rsidRPr="007D6E0A">
        <w:rPr>
          <w:b/>
        </w:rPr>
        <w:t>NOW, THEREFORE,</w:t>
      </w:r>
    </w:p>
    <w:p w:rsidR="00A07DC6" w:rsidRPr="007D6E0A" w:rsidRDefault="00A07DC6"/>
    <w:p w:rsidR="00A07DC6" w:rsidRDefault="00A07DC6">
      <w:r w:rsidRPr="007D6E0A">
        <w:t>The Principal Representative and the Architect/Engineer, for the considerations hereinafter set forth, agree as follows:</w:t>
      </w:r>
    </w:p>
    <w:p w:rsidR="00ED5EE2" w:rsidRPr="007D6E0A" w:rsidRDefault="00ED5EE2"/>
    <w:p w:rsidR="00ED5EE2" w:rsidRPr="007D6E0A" w:rsidRDefault="00ED5EE2" w:rsidP="00ED5EE2">
      <w:pPr>
        <w:pStyle w:val="Heading7"/>
        <w:tabs>
          <w:tab w:val="clear" w:pos="-720"/>
        </w:tabs>
      </w:pPr>
      <w:r w:rsidRPr="007D6E0A">
        <w:t xml:space="preserve">ARTICLE </w:t>
      </w:r>
      <w:r>
        <w:t>1</w:t>
      </w:r>
      <w:r w:rsidRPr="007D6E0A">
        <w:t>.</w:t>
      </w:r>
      <w:r w:rsidRPr="007D6E0A">
        <w:tab/>
        <w:t>BASIC SERVICES OF ARCHITECT/ENGINEER</w:t>
      </w:r>
    </w:p>
    <w:p w:rsidR="00ED5EE2" w:rsidRPr="007D6E0A" w:rsidRDefault="00ED5EE2" w:rsidP="00ED5EE2">
      <w:pPr>
        <w:tabs>
          <w:tab w:val="left" w:pos="-720"/>
        </w:tabs>
        <w:suppressAutoHyphens/>
        <w:spacing w:line="252" w:lineRule="exact"/>
        <w:jc w:val="both"/>
        <w:rPr>
          <w:bCs/>
          <w:spacing w:val="-3"/>
        </w:rPr>
      </w:pPr>
    </w:p>
    <w:p w:rsidR="00ED5EE2" w:rsidRPr="007D6E0A" w:rsidRDefault="00ED5EE2" w:rsidP="00ED5EE2">
      <w:pPr>
        <w:tabs>
          <w:tab w:val="left" w:pos="-720"/>
          <w:tab w:val="left" w:pos="900"/>
        </w:tabs>
        <w:suppressAutoHyphens/>
        <w:spacing w:line="252" w:lineRule="exact"/>
        <w:jc w:val="both"/>
        <w:rPr>
          <w:bCs/>
          <w:spacing w:val="-3"/>
        </w:rPr>
      </w:pPr>
      <w:r w:rsidRPr="007D6E0A">
        <w:rPr>
          <w:spacing w:val="-3"/>
        </w:rPr>
        <w:t>1.1</w:t>
      </w:r>
      <w:r w:rsidRPr="007D6E0A">
        <w:rPr>
          <w:b/>
          <w:spacing w:val="-3"/>
        </w:rPr>
        <w:tab/>
      </w:r>
      <w:r w:rsidRPr="007D6E0A">
        <w:rPr>
          <w:spacing w:val="-3"/>
        </w:rPr>
        <w:t>THE SERVICES</w:t>
      </w:r>
    </w:p>
    <w:p w:rsidR="00ED5EE2" w:rsidRPr="007D6E0A" w:rsidRDefault="00ED5EE2" w:rsidP="00ED5EE2">
      <w:pPr>
        <w:suppressAutoHyphens/>
        <w:spacing w:line="252" w:lineRule="exact"/>
        <w:jc w:val="both"/>
        <w:rPr>
          <w:bCs/>
          <w:spacing w:val="-3"/>
        </w:rPr>
      </w:pPr>
    </w:p>
    <w:p w:rsidR="00ED5EE2" w:rsidRPr="007D6E0A" w:rsidRDefault="00ED5EE2" w:rsidP="00ED5EE2">
      <w:pPr>
        <w:tabs>
          <w:tab w:val="left" w:pos="-720"/>
          <w:tab w:val="left" w:pos="900"/>
        </w:tabs>
        <w:suppressAutoHyphens/>
        <w:spacing w:line="252" w:lineRule="exact"/>
        <w:jc w:val="both"/>
        <w:rPr>
          <w:spacing w:val="-3"/>
        </w:rPr>
      </w:pPr>
      <w:r w:rsidRPr="007D6E0A">
        <w:rPr>
          <w:spacing w:val="-3"/>
        </w:rPr>
        <w:t>1.1.1</w:t>
      </w:r>
      <w:r w:rsidRPr="007D6E0A">
        <w:rPr>
          <w:spacing w:val="-3"/>
        </w:rPr>
        <w:tab/>
        <w:t xml:space="preserve">For services in connection with the design of a funded project, the Architect/Engineer promises to perform the professional services for the contemplated project as delineated in the proposal letter dated </w:t>
      </w:r>
      <w:r w:rsidRPr="007D6E0A">
        <w:rPr>
          <w:spacing w:val="-3"/>
          <w:u w:val="single"/>
        </w:rPr>
        <w:tab/>
      </w:r>
      <w:r w:rsidRPr="007D6E0A">
        <w:rPr>
          <w:spacing w:val="-3"/>
          <w:u w:val="single"/>
        </w:rPr>
        <w:tab/>
      </w:r>
      <w:r w:rsidRPr="007D6E0A">
        <w:rPr>
          <w:spacing w:val="-3"/>
        </w:rPr>
        <w:t xml:space="preserve"> , submitted by the Architect/Engineer, which is attached hereto and made a part hereof by reference as </w:t>
      </w:r>
      <w:r w:rsidRPr="007D6E0A">
        <w:rPr>
          <w:b/>
          <w:spacing w:val="-3"/>
        </w:rPr>
        <w:t>Exhibit A</w:t>
      </w:r>
      <w:r w:rsidRPr="007D6E0A">
        <w:rPr>
          <w:spacing w:val="-3"/>
        </w:rPr>
        <w:t xml:space="preserve">.  In addition, the Architect/Engineer promises to perform the professional services as set forth in Terms and Conditions (SC-5.1TC) </w:t>
      </w:r>
      <w:r w:rsidR="00BA4861">
        <w:rPr>
          <w:spacing w:val="-3"/>
        </w:rPr>
        <w:t>1</w:t>
      </w:r>
      <w:bookmarkStart w:id="0" w:name="_GoBack"/>
      <w:bookmarkEnd w:id="0"/>
      <w:r w:rsidRPr="007D6E0A">
        <w:rPr>
          <w:spacing w:val="-3"/>
        </w:rPr>
        <w:t>.2 A, B, C, D, E, F and G.</w:t>
      </w:r>
    </w:p>
    <w:p w:rsidR="00ED5EE2" w:rsidRPr="007D6E0A" w:rsidRDefault="00ED5EE2" w:rsidP="00ED5EE2">
      <w:pPr>
        <w:tabs>
          <w:tab w:val="left" w:pos="-720"/>
          <w:tab w:val="left" w:pos="900"/>
        </w:tabs>
        <w:suppressAutoHyphens/>
        <w:spacing w:line="252" w:lineRule="exact"/>
        <w:jc w:val="both"/>
        <w:rPr>
          <w:spacing w:val="-3"/>
        </w:rPr>
      </w:pPr>
    </w:p>
    <w:p w:rsidR="00ED5EE2" w:rsidRPr="007D6E0A" w:rsidRDefault="00ED5EE2" w:rsidP="00ED5EE2">
      <w:pPr>
        <w:tabs>
          <w:tab w:val="left" w:pos="-720"/>
          <w:tab w:val="left" w:pos="900"/>
        </w:tabs>
        <w:suppressAutoHyphens/>
        <w:spacing w:line="252" w:lineRule="exact"/>
        <w:jc w:val="both"/>
        <w:rPr>
          <w:iCs/>
          <w:spacing w:val="-3"/>
        </w:rPr>
      </w:pPr>
      <w:r w:rsidRPr="007D6E0A">
        <w:rPr>
          <w:spacing w:val="-3"/>
        </w:rPr>
        <w:t>1.2</w:t>
      </w:r>
      <w:r w:rsidRPr="007D6E0A">
        <w:rPr>
          <w:b/>
          <w:spacing w:val="-3"/>
        </w:rPr>
        <w:tab/>
      </w:r>
      <w:r w:rsidRPr="007D6E0A">
        <w:rPr>
          <w:spacing w:val="-3"/>
        </w:rPr>
        <w:t>DEVELOPMENT OF THE PROJECT</w:t>
      </w:r>
    </w:p>
    <w:p w:rsidR="00ED5EE2" w:rsidRPr="007D6E0A" w:rsidRDefault="00ED5EE2" w:rsidP="00ED5EE2">
      <w:pPr>
        <w:numPr>
          <w:ilvl w:val="0"/>
          <w:numId w:val="94"/>
        </w:numPr>
        <w:tabs>
          <w:tab w:val="left" w:pos="-720"/>
        </w:tabs>
        <w:suppressAutoHyphens/>
        <w:spacing w:line="252" w:lineRule="exact"/>
        <w:jc w:val="both"/>
        <w:rPr>
          <w:spacing w:val="-3"/>
        </w:rPr>
      </w:pPr>
      <w:r w:rsidRPr="007D6E0A">
        <w:rPr>
          <w:spacing w:val="-3"/>
        </w:rPr>
        <w:t>BIDDING PHASE</w:t>
      </w:r>
    </w:p>
    <w:p w:rsidR="00ED5EE2" w:rsidRPr="007D6E0A" w:rsidRDefault="00ED5EE2" w:rsidP="00ED5EE2">
      <w:pPr>
        <w:tabs>
          <w:tab w:val="left" w:pos="-720"/>
        </w:tabs>
        <w:suppressAutoHyphens/>
        <w:spacing w:line="252" w:lineRule="exact"/>
        <w:ind w:left="900"/>
        <w:jc w:val="both"/>
        <w:rPr>
          <w:spacing w:val="-3"/>
        </w:rPr>
      </w:pPr>
    </w:p>
    <w:p w:rsidR="00ED5EE2" w:rsidRPr="007D6E0A" w:rsidRDefault="00ED5EE2" w:rsidP="00ED5EE2">
      <w:pPr>
        <w:tabs>
          <w:tab w:val="left" w:pos="-720"/>
          <w:tab w:val="left" w:pos="720"/>
        </w:tabs>
        <w:suppressAutoHyphens/>
        <w:spacing w:line="252" w:lineRule="exact"/>
        <w:ind w:left="900"/>
        <w:jc w:val="both"/>
        <w:rPr>
          <w:spacing w:val="-3"/>
        </w:rPr>
      </w:pPr>
      <w:r w:rsidRPr="007D6E0A">
        <w:rPr>
          <w:spacing w:val="-3"/>
        </w:rPr>
        <w:t>.6</w:t>
      </w:r>
      <w:r w:rsidRPr="007D6E0A">
        <w:rPr>
          <w:b/>
          <w:spacing w:val="-3"/>
        </w:rPr>
        <w:tab/>
      </w:r>
      <w:r w:rsidRPr="007D6E0A">
        <w:rPr>
          <w:spacing w:val="-3"/>
        </w:rPr>
        <w:t>The Architect/Engineer shall furnish copies of the Construction Documents as follows, subject to limitations hereinafter set forth:</w:t>
      </w:r>
    </w:p>
    <w:p w:rsidR="00ED5EE2" w:rsidRPr="007D6E0A" w:rsidRDefault="00ED5EE2" w:rsidP="00ED5EE2">
      <w:pPr>
        <w:tabs>
          <w:tab w:val="left" w:pos="-720"/>
        </w:tabs>
        <w:suppressAutoHyphens/>
        <w:spacing w:line="252" w:lineRule="exact"/>
        <w:ind w:left="900"/>
        <w:jc w:val="both"/>
        <w:rPr>
          <w:spacing w:val="-3"/>
        </w:rPr>
      </w:pPr>
    </w:p>
    <w:p w:rsidR="00ED5EE2" w:rsidRPr="007D6E0A" w:rsidRDefault="00ED5EE2" w:rsidP="00ED5EE2">
      <w:pPr>
        <w:tabs>
          <w:tab w:val="left" w:pos="-720"/>
          <w:tab w:val="left" w:pos="0"/>
          <w:tab w:val="left" w:pos="720"/>
        </w:tabs>
        <w:suppressAutoHyphens/>
        <w:spacing w:line="252" w:lineRule="exact"/>
        <w:ind w:left="2160" w:hanging="720"/>
        <w:jc w:val="both"/>
        <w:rPr>
          <w:spacing w:val="-3"/>
        </w:rPr>
      </w:pPr>
      <w:r w:rsidRPr="007D6E0A">
        <w:rPr>
          <w:spacing w:val="-3"/>
        </w:rPr>
        <w:t>(a)</w:t>
      </w:r>
      <w:r w:rsidRPr="007D6E0A">
        <w:rPr>
          <w:spacing w:val="-3"/>
        </w:rPr>
        <w:tab/>
        <w:t>For Bidding Documents: (</w:t>
      </w:r>
      <w:r w:rsidR="0088272C">
        <w:rPr>
          <w:spacing w:val="-3"/>
          <w:u w:val="single"/>
        </w:rPr>
        <w:t>_____</w:t>
      </w:r>
      <w:r w:rsidRPr="007D6E0A">
        <w:rPr>
          <w:spacing w:val="-3"/>
        </w:rPr>
        <w:t xml:space="preserve">) sets to insure distribution among prime contractors and subcontractors in accordance with the advertisement for bids. </w:t>
      </w:r>
    </w:p>
    <w:p w:rsidR="00ED5EE2" w:rsidRPr="007D6E0A" w:rsidRDefault="00ED5EE2" w:rsidP="00ED5EE2">
      <w:pPr>
        <w:tabs>
          <w:tab w:val="left" w:pos="-720"/>
          <w:tab w:val="left" w:pos="0"/>
          <w:tab w:val="left" w:pos="720"/>
        </w:tabs>
        <w:suppressAutoHyphens/>
        <w:spacing w:line="252" w:lineRule="exact"/>
        <w:ind w:left="2160" w:hanging="720"/>
        <w:jc w:val="both"/>
        <w:rPr>
          <w:spacing w:val="-3"/>
        </w:rPr>
      </w:pPr>
      <w:r w:rsidRPr="007D6E0A">
        <w:rPr>
          <w:spacing w:val="-3"/>
        </w:rPr>
        <w:t>(b)</w:t>
      </w:r>
      <w:r w:rsidRPr="007D6E0A">
        <w:rPr>
          <w:spacing w:val="-3"/>
        </w:rPr>
        <w:tab/>
        <w:t>For Contract Documents:  The Principal Representative will require up to (</w:t>
      </w:r>
      <w:r w:rsidR="0088272C">
        <w:rPr>
          <w:spacing w:val="-3"/>
          <w:u w:val="single"/>
        </w:rPr>
        <w:t>_____</w:t>
      </w:r>
      <w:r w:rsidRPr="007D6E0A">
        <w:rPr>
          <w:spacing w:val="-3"/>
        </w:rPr>
        <w:t xml:space="preserve">) sets.  The Contract Documents bearing the seal and the signature of the Architect/Engineer and the appropriate responsible professional Engineering Consultants are to be signed by the Contractor and the Principal Representative at the Contractor's contract signing conference.  The Architect/Engineer acknowledges that prior to the contract signing conference and State Buildings Program authorizing the Notice to Proceed State Form SBP-6.26, a Letter of Compliance must be obtained from the State’s Code Review Agent verifying that the contract Documents and all addenda, value engineering recommendations and all other changes to the bidding documents are in compliance with the applicable codes as adopted by State Buildings Program as indicated in </w:t>
      </w:r>
      <w:r w:rsidRPr="007D6E0A">
        <w:rPr>
          <w:b/>
          <w:bCs/>
          <w:spacing w:val="-3"/>
        </w:rPr>
        <w:t>Exhibit C</w:t>
      </w:r>
      <w:r w:rsidRPr="007D6E0A">
        <w:rPr>
          <w:spacing w:val="-3"/>
        </w:rPr>
        <w:t>.</w:t>
      </w:r>
    </w:p>
    <w:p w:rsidR="00ED5EE2" w:rsidRPr="007D6E0A" w:rsidRDefault="00ED5EE2" w:rsidP="00ED5EE2">
      <w:pPr>
        <w:tabs>
          <w:tab w:val="left" w:pos="-720"/>
          <w:tab w:val="left" w:pos="0"/>
          <w:tab w:val="left" w:pos="720"/>
        </w:tabs>
        <w:suppressAutoHyphens/>
        <w:spacing w:line="252" w:lineRule="exact"/>
        <w:ind w:left="2160" w:hanging="720"/>
        <w:jc w:val="both"/>
        <w:rPr>
          <w:spacing w:val="-3"/>
        </w:rPr>
      </w:pPr>
      <w:r w:rsidRPr="007D6E0A">
        <w:rPr>
          <w:spacing w:val="-3"/>
        </w:rPr>
        <w:t>(c)</w:t>
      </w:r>
      <w:r w:rsidRPr="007D6E0A">
        <w:rPr>
          <w:spacing w:val="-3"/>
        </w:rPr>
        <w:tab/>
        <w:t>For Construction: Each prime contractor shall be furnished with (</w:t>
      </w:r>
      <w:r w:rsidR="0088272C">
        <w:rPr>
          <w:spacing w:val="-3"/>
          <w:u w:val="single"/>
        </w:rPr>
        <w:t>_____</w:t>
      </w:r>
      <w:r w:rsidRPr="007D6E0A">
        <w:rPr>
          <w:spacing w:val="-3"/>
        </w:rPr>
        <w:t>) sets or partial sets of the Contract Documents to insure prompt prosecution of the work.</w:t>
      </w:r>
    </w:p>
    <w:p w:rsidR="00ED5EE2" w:rsidRPr="007D6E0A" w:rsidRDefault="00ED5EE2" w:rsidP="00ED5EE2">
      <w:pPr>
        <w:tabs>
          <w:tab w:val="left" w:pos="-720"/>
          <w:tab w:val="left" w:pos="0"/>
          <w:tab w:val="left" w:pos="720"/>
        </w:tabs>
        <w:suppressAutoHyphens/>
        <w:spacing w:line="252" w:lineRule="exact"/>
        <w:ind w:left="2160" w:hanging="720"/>
        <w:jc w:val="both"/>
        <w:rPr>
          <w:spacing w:val="-3"/>
        </w:rPr>
      </w:pPr>
      <w:r w:rsidRPr="007D6E0A">
        <w:rPr>
          <w:spacing w:val="-3"/>
        </w:rPr>
        <w:t>(d)</w:t>
      </w:r>
      <w:r w:rsidRPr="007D6E0A">
        <w:rPr>
          <w:spacing w:val="-3"/>
        </w:rPr>
        <w:tab/>
        <w:t>(</w:t>
      </w:r>
      <w:r w:rsidR="0088272C">
        <w:rPr>
          <w:spacing w:val="-3"/>
          <w:u w:val="single"/>
        </w:rPr>
        <w:t>_____</w:t>
      </w:r>
      <w:r w:rsidRPr="007D6E0A">
        <w:rPr>
          <w:spacing w:val="-3"/>
        </w:rPr>
        <w:t>) complete sets of drawings and specifications shall be the maximum required to be furnished by the Architect/Engineer.  The Principal Representative will pay for all other sets of documents or partial sets of documents required at the cost of reproduction.</w:t>
      </w:r>
    </w:p>
    <w:p w:rsidR="00A07DC6" w:rsidRDefault="00A07DC6"/>
    <w:p w:rsidR="006D2750" w:rsidRDefault="006D2750"/>
    <w:p w:rsidR="006D2750" w:rsidRPr="007D6E0A" w:rsidRDefault="006D2750"/>
    <w:p w:rsidR="00A07DC6" w:rsidRPr="007D6E0A" w:rsidRDefault="00A07DC6">
      <w:pPr>
        <w:pStyle w:val="Heading4"/>
        <w:tabs>
          <w:tab w:val="left" w:pos="1440"/>
        </w:tabs>
        <w:suppressAutoHyphens/>
        <w:spacing w:line="252" w:lineRule="exact"/>
        <w:rPr>
          <w:spacing w:val="-3"/>
        </w:rPr>
      </w:pPr>
      <w:bookmarkStart w:id="1" w:name="Article2"/>
      <w:r w:rsidRPr="007D6E0A">
        <w:rPr>
          <w:spacing w:val="-3"/>
        </w:rPr>
        <w:lastRenderedPageBreak/>
        <w:t>ARTICLE 2.</w:t>
      </w:r>
      <w:r w:rsidRPr="007D6E0A">
        <w:rPr>
          <w:spacing w:val="-3"/>
        </w:rPr>
        <w:tab/>
        <w:t>REIMBURSABLE EXPENSE</w:t>
      </w:r>
      <w:bookmarkEnd w:id="1"/>
    </w:p>
    <w:p w:rsidR="00A07DC6" w:rsidRPr="007D6E0A" w:rsidRDefault="00A07DC6">
      <w:pPr>
        <w:tabs>
          <w:tab w:val="left" w:pos="-720"/>
        </w:tabs>
        <w:suppressAutoHyphens/>
        <w:spacing w:line="252" w:lineRule="exact"/>
        <w:jc w:val="both"/>
        <w:rPr>
          <w:spacing w:val="-3"/>
        </w:rPr>
      </w:pPr>
    </w:p>
    <w:p w:rsidR="00A07DC6" w:rsidRPr="007D6E0A" w:rsidRDefault="00A07DC6">
      <w:pPr>
        <w:numPr>
          <w:ilvl w:val="1"/>
          <w:numId w:val="2"/>
        </w:numPr>
        <w:tabs>
          <w:tab w:val="clear" w:pos="720"/>
          <w:tab w:val="left" w:pos="-720"/>
          <w:tab w:val="left" w:pos="900"/>
        </w:tabs>
        <w:suppressAutoHyphens/>
        <w:spacing w:line="252" w:lineRule="exact"/>
        <w:jc w:val="both"/>
        <w:rPr>
          <w:spacing w:val="-3"/>
        </w:rPr>
      </w:pPr>
      <w:r w:rsidRPr="007D6E0A">
        <w:rPr>
          <w:spacing w:val="-3"/>
        </w:rPr>
        <w:t>REIMBURSEMENT</w:t>
      </w:r>
    </w:p>
    <w:p w:rsidR="00A07DC6" w:rsidRPr="007D6E0A" w:rsidRDefault="00A07DC6">
      <w:pPr>
        <w:tabs>
          <w:tab w:val="left" w:pos="-720"/>
          <w:tab w:val="num" w:pos="720"/>
          <w:tab w:val="left" w:pos="900"/>
        </w:tabs>
        <w:suppressAutoHyphens/>
        <w:spacing w:line="252" w:lineRule="exact"/>
        <w:jc w:val="both"/>
        <w:rPr>
          <w:spacing w:val="-3"/>
        </w:rPr>
      </w:pPr>
    </w:p>
    <w:p w:rsidR="00A07DC6" w:rsidRPr="007D6E0A" w:rsidRDefault="00A07DC6">
      <w:pPr>
        <w:tabs>
          <w:tab w:val="left" w:pos="-720"/>
          <w:tab w:val="left" w:pos="0"/>
          <w:tab w:val="left" w:pos="900"/>
        </w:tabs>
        <w:suppressAutoHyphens/>
        <w:spacing w:line="252" w:lineRule="exact"/>
        <w:jc w:val="both"/>
        <w:rPr>
          <w:spacing w:val="-3"/>
        </w:rPr>
      </w:pPr>
      <w:r w:rsidRPr="007D6E0A">
        <w:rPr>
          <w:spacing w:val="-3"/>
        </w:rPr>
        <w:t>2.1.1</w:t>
      </w:r>
      <w:r w:rsidRPr="007D6E0A">
        <w:rPr>
          <w:spacing w:val="-3"/>
        </w:rPr>
        <w:tab/>
        <w:t xml:space="preserve">Reimbursable expenses are in addition to the compensation for Basic and Additional Services and include actual expenditures made by the Architect/Engineer and its employees, associate Architect/Engineer, and consultants in the interest of the Project. Pay requests for reimbursable expense shall be submitted with receipts, statements, or other acceptable supporting data. The Architect/Engineer understands and agrees that a certain dollar amount as enumerated in line </w:t>
      </w:r>
      <w:r w:rsidRPr="007D6E0A">
        <w:rPr>
          <w:b/>
          <w:spacing w:val="-3"/>
        </w:rPr>
        <w:t>H</w:t>
      </w:r>
      <w:r w:rsidRPr="007D6E0A">
        <w:rPr>
          <w:spacing w:val="-3"/>
        </w:rPr>
        <w:t xml:space="preserve"> of paragraph </w:t>
      </w:r>
      <w:r w:rsidR="004741F1">
        <w:rPr>
          <w:spacing w:val="-3"/>
        </w:rPr>
        <w:t>3.</w:t>
      </w:r>
      <w:r w:rsidRPr="007D6E0A">
        <w:rPr>
          <w:spacing w:val="-3"/>
        </w:rPr>
        <w:t>1.1 has been established as a maximum amount to be paid for all reimbursable expenses.</w:t>
      </w:r>
    </w:p>
    <w:p w:rsidR="00A07DC6" w:rsidRPr="007D6E0A" w:rsidRDefault="00A07DC6">
      <w:pPr>
        <w:tabs>
          <w:tab w:val="left" w:pos="-720"/>
          <w:tab w:val="left" w:pos="0"/>
          <w:tab w:val="num" w:pos="720"/>
          <w:tab w:val="left" w:pos="900"/>
        </w:tabs>
        <w:suppressAutoHyphens/>
        <w:spacing w:line="252" w:lineRule="exact"/>
        <w:jc w:val="both"/>
        <w:rPr>
          <w:b/>
          <w:spacing w:val="-3"/>
        </w:rPr>
      </w:pPr>
    </w:p>
    <w:p w:rsidR="00A07DC6" w:rsidRPr="007D6E0A" w:rsidRDefault="00A07DC6">
      <w:pPr>
        <w:numPr>
          <w:ilvl w:val="2"/>
          <w:numId w:val="26"/>
        </w:numPr>
        <w:tabs>
          <w:tab w:val="left" w:pos="-720"/>
          <w:tab w:val="left" w:pos="0"/>
          <w:tab w:val="left" w:pos="900"/>
        </w:tabs>
        <w:suppressAutoHyphens/>
        <w:spacing w:line="252" w:lineRule="exact"/>
        <w:jc w:val="both"/>
        <w:rPr>
          <w:spacing w:val="-3"/>
        </w:rPr>
      </w:pPr>
      <w:r w:rsidRPr="007D6E0A">
        <w:rPr>
          <w:spacing w:val="-3"/>
        </w:rPr>
        <w:t>The Architect/Engineer shall be reimbursed for:</w:t>
      </w:r>
    </w:p>
    <w:p w:rsidR="00A07DC6" w:rsidRPr="007D6E0A" w:rsidRDefault="00A07DC6">
      <w:pPr>
        <w:tabs>
          <w:tab w:val="left" w:pos="-720"/>
          <w:tab w:val="left" w:pos="0"/>
        </w:tabs>
        <w:suppressAutoHyphens/>
        <w:spacing w:line="252" w:lineRule="exact"/>
        <w:jc w:val="both"/>
        <w:rPr>
          <w:b/>
          <w:spacing w:val="-3"/>
        </w:rPr>
      </w:pPr>
    </w:p>
    <w:p w:rsidR="00A07DC6" w:rsidRPr="007D6E0A" w:rsidRDefault="00A07DC6">
      <w:pPr>
        <w:numPr>
          <w:ilvl w:val="0"/>
          <w:numId w:val="22"/>
        </w:numPr>
        <w:tabs>
          <w:tab w:val="left" w:pos="2160"/>
        </w:tabs>
        <w:suppressAutoHyphens/>
        <w:spacing w:line="252" w:lineRule="exact"/>
        <w:jc w:val="both"/>
        <w:rPr>
          <w:spacing w:val="-3"/>
        </w:rPr>
      </w:pPr>
      <w:r w:rsidRPr="007D6E0A">
        <w:rPr>
          <w:spacing w:val="-3"/>
        </w:rPr>
        <w:t>In accordance wi</w:t>
      </w:r>
      <w:r w:rsidR="006D2750">
        <w:rPr>
          <w:spacing w:val="-3"/>
        </w:rPr>
        <w:t>th the provisions of paragraph 1</w:t>
      </w:r>
      <w:r w:rsidRPr="007D6E0A">
        <w:rPr>
          <w:spacing w:val="-3"/>
        </w:rPr>
        <w:t>.2.E.6 (d) of this Agreement, for all copies over (</w:t>
      </w:r>
      <w:r w:rsidRPr="007D6E0A">
        <w:rPr>
          <w:spacing w:val="-3"/>
          <w:u w:val="single"/>
        </w:rPr>
        <w:t xml:space="preserve">         </w:t>
      </w:r>
      <w:r w:rsidRPr="007D6E0A">
        <w:rPr>
          <w:spacing w:val="-3"/>
        </w:rPr>
        <w:t>) of the Construction Documents which are provided for the project.</w:t>
      </w:r>
    </w:p>
    <w:p w:rsidR="00A07DC6" w:rsidRPr="007D6E0A" w:rsidRDefault="00A07DC6">
      <w:pPr>
        <w:numPr>
          <w:ilvl w:val="0"/>
          <w:numId w:val="22"/>
        </w:numPr>
        <w:tabs>
          <w:tab w:val="left" w:pos="2160"/>
        </w:tabs>
        <w:suppressAutoHyphens/>
        <w:spacing w:line="252" w:lineRule="exact"/>
        <w:jc w:val="both"/>
        <w:rPr>
          <w:spacing w:val="-3"/>
        </w:rPr>
      </w:pPr>
      <w:r w:rsidRPr="007D6E0A">
        <w:rPr>
          <w:spacing w:val="-3"/>
        </w:rPr>
        <w:t xml:space="preserve">The costs of all items furnished by the Architect/Engineer in accordance with paragraphs 5.1.1 (d) and (e) </w:t>
      </w:r>
      <w:r w:rsidR="00492B85" w:rsidRPr="007D6E0A">
        <w:rPr>
          <w:spacing w:val="-3"/>
        </w:rPr>
        <w:t xml:space="preserve">of the Architect/Engineer Agreement Terms and Conditions Design/Bid/Build </w:t>
      </w:r>
      <w:r w:rsidR="00E159EB" w:rsidRPr="007D6E0A">
        <w:rPr>
          <w:spacing w:val="-3"/>
        </w:rPr>
        <w:t>(</w:t>
      </w:r>
      <w:r w:rsidR="00492B85" w:rsidRPr="007D6E0A">
        <w:rPr>
          <w:spacing w:val="-3"/>
        </w:rPr>
        <w:t xml:space="preserve">SC-5.1TC) </w:t>
      </w:r>
      <w:r w:rsidRPr="007D6E0A">
        <w:rPr>
          <w:spacing w:val="-3"/>
        </w:rPr>
        <w:t>as requested by the Principal Representative.</w:t>
      </w:r>
    </w:p>
    <w:p w:rsidR="00A07DC6" w:rsidRPr="007D6E0A" w:rsidRDefault="00A07DC6">
      <w:pPr>
        <w:tabs>
          <w:tab w:val="left" w:pos="-720"/>
          <w:tab w:val="left" w:pos="2160"/>
        </w:tabs>
        <w:suppressAutoHyphens/>
        <w:spacing w:line="252" w:lineRule="exact"/>
        <w:ind w:left="2160" w:hanging="720"/>
        <w:jc w:val="both"/>
        <w:rPr>
          <w:spacing w:val="-3"/>
        </w:rPr>
      </w:pPr>
      <w:r w:rsidRPr="007D6E0A">
        <w:rPr>
          <w:spacing w:val="-3"/>
        </w:rPr>
        <w:t>(c)</w:t>
      </w:r>
      <w:r w:rsidRPr="007D6E0A">
        <w:rPr>
          <w:b/>
          <w:spacing w:val="-3"/>
        </w:rPr>
        <w:tab/>
      </w:r>
      <w:r w:rsidRPr="007D6E0A">
        <w:rPr>
          <w:spacing w:val="-3"/>
        </w:rPr>
        <w:t>Fees of special consultants if their employment is authorized in advance by the Principal Representative for other than the required architectural, structural, mechanical, electrical and civil engineering services; landscaping, if any; space planning/interior layout; and any other services included in this Agreement.</w:t>
      </w:r>
    </w:p>
    <w:p w:rsidR="00A07DC6" w:rsidRPr="007D6E0A" w:rsidRDefault="00A07DC6">
      <w:pPr>
        <w:numPr>
          <w:ilvl w:val="0"/>
          <w:numId w:val="21"/>
        </w:numPr>
        <w:tabs>
          <w:tab w:val="left" w:pos="2160"/>
        </w:tabs>
        <w:suppressAutoHyphens/>
        <w:spacing w:line="252" w:lineRule="exact"/>
        <w:jc w:val="both"/>
        <w:rPr>
          <w:spacing w:val="-3"/>
        </w:rPr>
      </w:pPr>
      <w:r w:rsidRPr="007D6E0A">
        <w:rPr>
          <w:spacing w:val="-3"/>
        </w:rPr>
        <w:t>Expense of data processing and photographic production techniques when used in connection with Additional Services.</w:t>
      </w:r>
    </w:p>
    <w:p w:rsidR="00A07DC6" w:rsidRPr="007D6E0A" w:rsidRDefault="00A07DC6">
      <w:pPr>
        <w:numPr>
          <w:ilvl w:val="0"/>
          <w:numId w:val="21"/>
        </w:numPr>
        <w:tabs>
          <w:tab w:val="left" w:pos="2160"/>
        </w:tabs>
        <w:suppressAutoHyphens/>
        <w:spacing w:line="252" w:lineRule="exact"/>
        <w:jc w:val="both"/>
        <w:rPr>
          <w:spacing w:val="-3"/>
        </w:rPr>
      </w:pPr>
      <w:r w:rsidRPr="007D6E0A">
        <w:rPr>
          <w:spacing w:val="-3"/>
        </w:rPr>
        <w:t>Expense of long distance telecommunication related to the performance of Basic Services.</w:t>
      </w:r>
    </w:p>
    <w:p w:rsidR="00A07DC6" w:rsidRPr="007D6E0A" w:rsidRDefault="00A07DC6">
      <w:pPr>
        <w:numPr>
          <w:ilvl w:val="0"/>
          <w:numId w:val="21"/>
        </w:numPr>
        <w:tabs>
          <w:tab w:val="left" w:pos="2160"/>
        </w:tabs>
        <w:suppressAutoHyphens/>
        <w:spacing w:line="252" w:lineRule="exact"/>
        <w:jc w:val="both"/>
        <w:rPr>
          <w:spacing w:val="-3"/>
        </w:rPr>
      </w:pPr>
      <w:r w:rsidRPr="007D6E0A">
        <w:rPr>
          <w:spacing w:val="-3"/>
        </w:rPr>
        <w:t>Expense of renderings, models and mock-ups requested by the Principal Representative other than those described in the designated services.</w:t>
      </w:r>
    </w:p>
    <w:p w:rsidR="00A07DC6" w:rsidRPr="007D6E0A" w:rsidRDefault="00A07DC6">
      <w:pPr>
        <w:numPr>
          <w:ilvl w:val="0"/>
          <w:numId w:val="21"/>
        </w:numPr>
        <w:tabs>
          <w:tab w:val="left" w:pos="2160"/>
        </w:tabs>
        <w:suppressAutoHyphens/>
        <w:spacing w:line="252" w:lineRule="exact"/>
        <w:jc w:val="both"/>
        <w:rPr>
          <w:spacing w:val="-3"/>
        </w:rPr>
      </w:pPr>
      <w:r w:rsidRPr="007D6E0A">
        <w:rPr>
          <w:spacing w:val="-3"/>
        </w:rPr>
        <w:t>Expense of mail, deliveries, mileage for local travel other than that necessary for the performance of Basic Services, and expense travel for spec</w:t>
      </w:r>
      <w:r w:rsidR="006D2750">
        <w:rPr>
          <w:spacing w:val="-3"/>
        </w:rPr>
        <w:t>ial consultants as per Article 1</w:t>
      </w:r>
      <w:r w:rsidRPr="007D6E0A">
        <w:rPr>
          <w:spacing w:val="-3"/>
        </w:rPr>
        <w:t>.1 Basic Services of Architect/Engineer.</w:t>
      </w:r>
      <w:r w:rsidR="000C0CAF" w:rsidRPr="007D6E0A">
        <w:rPr>
          <w:spacing w:val="-3"/>
        </w:rPr>
        <w:t xml:space="preserve">  </w:t>
      </w:r>
      <w:r w:rsidR="000C0CAF" w:rsidRPr="007D6E0A">
        <w:rPr>
          <w:spacing w:val="-2"/>
          <w:szCs w:val="22"/>
        </w:rPr>
        <w:t>Reimbursement of travel expenses is to be based on reasonable and necessary travel costs within the limits of State/Federal per diem rates as published in the travel section of the State Controller’s Fiscal Rules, Meal and Incidental Per Diem Rates, Appendix A1.</w:t>
      </w:r>
    </w:p>
    <w:p w:rsidR="00A07DC6" w:rsidRPr="007D6E0A" w:rsidRDefault="00A07DC6">
      <w:pPr>
        <w:numPr>
          <w:ilvl w:val="0"/>
          <w:numId w:val="21"/>
        </w:numPr>
        <w:tabs>
          <w:tab w:val="left" w:pos="2160"/>
        </w:tabs>
        <w:suppressAutoHyphens/>
        <w:spacing w:line="252" w:lineRule="exact"/>
        <w:jc w:val="both"/>
        <w:rPr>
          <w:spacing w:val="-3"/>
        </w:rPr>
      </w:pPr>
      <w:r w:rsidRPr="007D6E0A">
        <w:rPr>
          <w:bCs/>
        </w:rPr>
        <w:t>Expense of any additional insurance coverage or limits, including professional liability insurance, requested by the Principal Representative in excess of that required in Article 8.</w:t>
      </w:r>
    </w:p>
    <w:p w:rsidR="00A07DC6" w:rsidRPr="007D6E0A" w:rsidRDefault="00A07DC6">
      <w:pPr>
        <w:numPr>
          <w:ilvl w:val="0"/>
          <w:numId w:val="21"/>
        </w:numPr>
        <w:tabs>
          <w:tab w:val="left" w:pos="2160"/>
        </w:tabs>
        <w:suppressAutoHyphens/>
        <w:spacing w:line="252" w:lineRule="exact"/>
        <w:jc w:val="both"/>
        <w:rPr>
          <w:spacing w:val="-3"/>
        </w:rPr>
      </w:pPr>
      <w:r w:rsidRPr="007D6E0A">
        <w:rPr>
          <w:bCs/>
        </w:rPr>
        <w:t xml:space="preserve">Other expenses as approved in writing by the Principal Representative and </w:t>
      </w:r>
      <w:r w:rsidR="00FF4D87" w:rsidRPr="007D6E0A">
        <w:rPr>
          <w:bCs/>
        </w:rPr>
        <w:t>State Buildings Program</w:t>
      </w:r>
      <w:r w:rsidRPr="007D6E0A">
        <w:rPr>
          <w:bCs/>
        </w:rPr>
        <w:t>.</w:t>
      </w:r>
    </w:p>
    <w:p w:rsidR="006D2750" w:rsidRDefault="006D2750" w:rsidP="00ED5EE2">
      <w:pPr>
        <w:rPr>
          <w:b/>
          <w:u w:val="single"/>
        </w:rPr>
      </w:pPr>
      <w:bookmarkStart w:id="2" w:name="Article3"/>
    </w:p>
    <w:p w:rsidR="006D2750" w:rsidRDefault="006D2750" w:rsidP="00ED5EE2">
      <w:pPr>
        <w:rPr>
          <w:b/>
          <w:u w:val="single"/>
        </w:rPr>
      </w:pPr>
    </w:p>
    <w:p w:rsidR="006D2750" w:rsidRDefault="006D2750" w:rsidP="00ED5EE2">
      <w:r w:rsidRPr="007D6E0A">
        <w:rPr>
          <w:b/>
          <w:u w:val="single"/>
        </w:rPr>
        <w:t>ARTICLE 3.    BASIS OF COMPENSATION</w:t>
      </w:r>
    </w:p>
    <w:p w:rsidR="006D2750" w:rsidRDefault="006D2750" w:rsidP="00ED5EE2"/>
    <w:p w:rsidR="00ED5EE2" w:rsidRPr="007D6E0A" w:rsidRDefault="00ED5EE2" w:rsidP="00ED5EE2">
      <w:r w:rsidRPr="007D6E0A">
        <w:t>3.1</w:t>
      </w:r>
      <w:r w:rsidRPr="007D6E0A">
        <w:tab/>
        <w:t>PAYMENT</w:t>
      </w:r>
    </w:p>
    <w:p w:rsidR="00ED5EE2" w:rsidRPr="007D6E0A" w:rsidRDefault="00ED5EE2" w:rsidP="00ED5EE2"/>
    <w:p w:rsidR="00ED5EE2" w:rsidRPr="007D6E0A" w:rsidRDefault="00ED5EE2" w:rsidP="00ED5EE2">
      <w:r w:rsidRPr="007D6E0A">
        <w:lastRenderedPageBreak/>
        <w:t>3.1.1</w:t>
      </w:r>
      <w:r w:rsidRPr="007D6E0A">
        <w:tab/>
        <w:t>The total compensation for</w:t>
      </w:r>
      <w:r w:rsidRPr="007D6E0A">
        <w:rPr>
          <w:b/>
        </w:rPr>
        <w:t xml:space="preserve"> </w:t>
      </w:r>
      <w:r w:rsidRPr="007D6E0A">
        <w:t>Basic Services fees (</w:t>
      </w:r>
      <w:r w:rsidRPr="007D6E0A">
        <w:rPr>
          <w:b/>
        </w:rPr>
        <w:t xml:space="preserve">B </w:t>
      </w:r>
      <w:r w:rsidRPr="007D6E0A">
        <w:t>through</w:t>
      </w:r>
      <w:r w:rsidRPr="007D6E0A">
        <w:rPr>
          <w:b/>
        </w:rPr>
        <w:t xml:space="preserve"> F</w:t>
      </w:r>
      <w:r w:rsidRPr="007D6E0A">
        <w:t>), including a lump sum price for Reimbursable Expenses and, if applicable, Pre-Design and Post Construction Services fees (</w:t>
      </w:r>
      <w:r w:rsidRPr="007D6E0A">
        <w:rPr>
          <w:b/>
        </w:rPr>
        <w:t xml:space="preserve">A </w:t>
      </w:r>
      <w:r w:rsidRPr="007D6E0A">
        <w:t xml:space="preserve">and/or </w:t>
      </w:r>
      <w:r w:rsidRPr="007D6E0A">
        <w:rPr>
          <w:b/>
        </w:rPr>
        <w:t>G</w:t>
      </w:r>
      <w:r w:rsidRPr="007D6E0A">
        <w:t>), shall be allocated as follows:</w:t>
      </w:r>
    </w:p>
    <w:p w:rsidR="00ED5EE2" w:rsidRPr="007D6E0A" w:rsidRDefault="00ED5EE2" w:rsidP="00ED5EE2"/>
    <w:p w:rsidR="00ED5EE2" w:rsidRPr="007D6E0A" w:rsidRDefault="00ED5EE2" w:rsidP="00ED5EE2">
      <w:pPr>
        <w:ind w:left="810"/>
      </w:pPr>
      <w:r w:rsidRPr="007D6E0A">
        <w:object w:dxaOrig="5652" w:dyaOrig="2496">
          <v:shape id="_x0000_i1026" type="#_x0000_t75" style="width:282pt;height:135.75pt" o:ole="">
            <v:imagedata r:id="rId11" o:title=""/>
          </v:shape>
          <o:OLEObject Type="Embed" ProgID="Excel.Sheet.8" ShapeID="_x0000_i1026" DrawAspect="Content" ObjectID="_1612166364" r:id="rId12"/>
        </w:object>
      </w:r>
    </w:p>
    <w:p w:rsidR="00ED5EE2" w:rsidRPr="007D6E0A" w:rsidRDefault="00ED5EE2" w:rsidP="00ED5EE2"/>
    <w:p w:rsidR="00ED5EE2" w:rsidRPr="007D6E0A" w:rsidRDefault="00ED5EE2" w:rsidP="00ED5EE2">
      <w:pPr>
        <w:tabs>
          <w:tab w:val="left" w:pos="-720"/>
          <w:tab w:val="left" w:pos="0"/>
          <w:tab w:val="left" w:pos="900"/>
        </w:tabs>
        <w:suppressAutoHyphens/>
        <w:spacing w:line="252" w:lineRule="exact"/>
        <w:jc w:val="both"/>
        <w:rPr>
          <w:spacing w:val="-3"/>
        </w:rPr>
      </w:pPr>
      <w:r w:rsidRPr="007D6E0A">
        <w:rPr>
          <w:spacing w:val="-3"/>
        </w:rPr>
        <w:t>3.1.2</w:t>
      </w:r>
      <w:r w:rsidRPr="007D6E0A">
        <w:rPr>
          <w:spacing w:val="-3"/>
        </w:rPr>
        <w:tab/>
        <w:t xml:space="preserve">Payments to the Architect/Engineer shall be made monthly based upon Architect/Engineer's performance and progress, through a properly executed Application for Payment (SC-7.1). Payments </w:t>
      </w:r>
      <w:r w:rsidRPr="007D6E0A">
        <w:rPr>
          <w:rFonts w:cs="Arial"/>
        </w:rPr>
        <w:t>shall be due per § 24-30-202(24) (correct notice of amount due), within forty-five (45) days of receipt by the Principal Representative of the Applications for Payment.</w:t>
      </w:r>
    </w:p>
    <w:p w:rsidR="00ED5EE2" w:rsidRPr="007D6E0A" w:rsidRDefault="00ED5EE2" w:rsidP="00ED5EE2">
      <w:pPr>
        <w:tabs>
          <w:tab w:val="left" w:pos="-720"/>
          <w:tab w:val="left" w:pos="0"/>
          <w:tab w:val="left" w:pos="900"/>
        </w:tabs>
        <w:suppressAutoHyphens/>
        <w:spacing w:line="252" w:lineRule="exact"/>
        <w:ind w:left="720"/>
        <w:jc w:val="both"/>
        <w:rPr>
          <w:spacing w:val="-3"/>
        </w:rPr>
      </w:pPr>
    </w:p>
    <w:p w:rsidR="00ED5EE2" w:rsidRPr="007D6E0A" w:rsidRDefault="00ED5EE2" w:rsidP="00ED5EE2">
      <w:pPr>
        <w:tabs>
          <w:tab w:val="left" w:pos="-720"/>
          <w:tab w:val="left" w:pos="900"/>
        </w:tabs>
        <w:suppressAutoHyphens/>
        <w:spacing w:line="252" w:lineRule="exact"/>
        <w:jc w:val="both"/>
        <w:rPr>
          <w:spacing w:val="-3"/>
        </w:rPr>
      </w:pPr>
      <w:r w:rsidRPr="007D6E0A">
        <w:rPr>
          <w:spacing w:val="-3"/>
        </w:rPr>
        <w:t>3.5</w:t>
      </w:r>
      <w:r w:rsidRPr="007D6E0A">
        <w:rPr>
          <w:b/>
          <w:spacing w:val="-3"/>
        </w:rPr>
        <w:tab/>
      </w:r>
      <w:r w:rsidRPr="007D6E0A">
        <w:rPr>
          <w:i/>
          <w:spacing w:val="-3"/>
        </w:rPr>
        <w:t>CONDITION PRECEDENT</w:t>
      </w:r>
    </w:p>
    <w:p w:rsidR="00ED5EE2" w:rsidRPr="007D6E0A" w:rsidRDefault="00ED5EE2" w:rsidP="00ED5EE2">
      <w:pPr>
        <w:tabs>
          <w:tab w:val="left" w:pos="-720"/>
          <w:tab w:val="left" w:pos="900"/>
        </w:tabs>
        <w:suppressAutoHyphens/>
        <w:spacing w:line="252" w:lineRule="exact"/>
        <w:jc w:val="both"/>
        <w:rPr>
          <w:spacing w:val="-3"/>
        </w:rPr>
      </w:pPr>
    </w:p>
    <w:p w:rsidR="00ED5EE2" w:rsidRPr="007D6E0A" w:rsidRDefault="00ED5EE2" w:rsidP="00ED5EE2">
      <w:pPr>
        <w:tabs>
          <w:tab w:val="left" w:pos="-720"/>
          <w:tab w:val="left" w:pos="900"/>
        </w:tabs>
        <w:suppressAutoHyphens/>
        <w:spacing w:line="252" w:lineRule="exact"/>
        <w:jc w:val="both"/>
        <w:rPr>
          <w:spacing w:val="-3"/>
        </w:rPr>
      </w:pPr>
      <w:r w:rsidRPr="007D6E0A">
        <w:rPr>
          <w:spacing w:val="-3"/>
        </w:rPr>
        <w:t>3.5.1.</w:t>
      </w:r>
      <w:r w:rsidRPr="007D6E0A">
        <w:rPr>
          <w:spacing w:val="-3"/>
        </w:rPr>
        <w:tab/>
      </w:r>
      <w:r w:rsidRPr="007D6E0A">
        <w:rPr>
          <w:i/>
          <w:spacing w:val="-3"/>
        </w:rPr>
        <w:t xml:space="preserve">(At the time of the execution of this Agreement, there are sufficient funds budgeted and appropriated to compensate the Architect/Engineer only for performance of the services through and including </w:t>
      </w:r>
      <w:r w:rsidRPr="007D6E0A">
        <w:rPr>
          <w:i/>
          <w:spacing w:val="-3"/>
          <w:u w:val="single"/>
        </w:rPr>
        <w:t>_____________________</w:t>
      </w:r>
      <w:r w:rsidRPr="007D6E0A">
        <w:rPr>
          <w:i/>
          <w:spacing w:val="-3"/>
        </w:rPr>
        <w:t xml:space="preserve"> Therefore, it shall be a Condition Precedent to the Architect/Engineer's performance of the remaining services specified in </w:t>
      </w:r>
      <w:r w:rsidRPr="007D6E0A">
        <w:rPr>
          <w:i/>
          <w:spacing w:val="-3"/>
          <w:u w:val="single"/>
        </w:rPr>
        <w:t>_________________________________</w:t>
      </w:r>
      <w:r w:rsidRPr="007D6E0A">
        <w:rPr>
          <w:i/>
          <w:spacing w:val="-3"/>
        </w:rPr>
        <w:t xml:space="preserve">and the State's liability to pay for such performance, sufficient funding must be appropriated and made available to the Principal Representative for the Project prior to </w:t>
      </w:r>
      <w:r w:rsidRPr="007D6E0A">
        <w:rPr>
          <w:i/>
          <w:spacing w:val="-3"/>
          <w:u w:val="single"/>
        </w:rPr>
        <w:t>_________________________________________</w:t>
      </w:r>
      <w:r w:rsidRPr="007D6E0A">
        <w:rPr>
          <w:i/>
          <w:spacing w:val="-3"/>
        </w:rPr>
        <w:t xml:space="preserve">and, as a further Condition Precedent, a written Amendment is entered into in accordance with the State of Colorado Fiscal Rules, stating that additional funds are lawfully available for the project. If either Condition Precedent is not satisfied by </w:t>
      </w:r>
      <w:r w:rsidRPr="007D6E0A">
        <w:rPr>
          <w:i/>
          <w:spacing w:val="-3"/>
          <w:u w:val="single"/>
        </w:rPr>
        <w:t>__________________________________</w:t>
      </w:r>
      <w:r w:rsidRPr="007D6E0A">
        <w:rPr>
          <w:i/>
          <w:spacing w:val="-3"/>
        </w:rPr>
        <w:t xml:space="preserve">, the Architect/Engineer's obligation to perform services for (scope of work) </w:t>
      </w:r>
      <w:r w:rsidRPr="007D6E0A">
        <w:rPr>
          <w:i/>
          <w:spacing w:val="-3"/>
          <w:u w:val="single"/>
        </w:rPr>
        <w:t>_____________________________________________</w:t>
      </w:r>
      <w:r w:rsidRPr="007D6E0A">
        <w:rPr>
          <w:i/>
          <w:spacing w:val="-3"/>
        </w:rPr>
        <w:t xml:space="preserve"> and the State's obligation to pay for such service is discharged without liability to each other. If funding is eventually made available after </w:t>
      </w:r>
      <w:r w:rsidRPr="007D6E0A">
        <w:rPr>
          <w:i/>
          <w:spacing w:val="-3"/>
          <w:u w:val="single"/>
        </w:rPr>
        <w:t>_____________________________________________</w:t>
      </w:r>
      <w:r w:rsidRPr="007D6E0A">
        <w:rPr>
          <w:i/>
          <w:spacing w:val="-3"/>
        </w:rPr>
        <w:t xml:space="preserve">, the Architect/Engineer has no right to perform services under </w:t>
      </w:r>
      <w:r w:rsidRPr="007D6E0A">
        <w:rPr>
          <w:i/>
          <w:spacing w:val="-3"/>
          <w:u w:val="single"/>
        </w:rPr>
        <w:t>___________________</w:t>
      </w:r>
      <w:r w:rsidRPr="007D6E0A">
        <w:rPr>
          <w:i/>
          <w:spacing w:val="-3"/>
        </w:rPr>
        <w:t xml:space="preserve"> (article referencing scope of work) of this Agreement and the state has no right to require the Architect/Engineer to perform the said services.)</w:t>
      </w:r>
    </w:p>
    <w:p w:rsidR="00DB74D6" w:rsidRPr="007D6E0A" w:rsidRDefault="00DB74D6">
      <w:pPr>
        <w:pStyle w:val="Heading7"/>
        <w:tabs>
          <w:tab w:val="clear" w:pos="-720"/>
        </w:tabs>
      </w:pPr>
    </w:p>
    <w:p w:rsidR="00A07DC6" w:rsidRPr="007D6E0A" w:rsidRDefault="00A07DC6">
      <w:pPr>
        <w:pStyle w:val="Heading7"/>
      </w:pPr>
      <w:bookmarkStart w:id="3" w:name="Article11"/>
      <w:bookmarkEnd w:id="2"/>
      <w:r w:rsidRPr="007D6E0A">
        <w:t>ARTICLE 11.</w:t>
      </w:r>
      <w:r w:rsidRPr="007D6E0A">
        <w:tab/>
        <w:t>MISCELLANEOUS PROVISIONS</w:t>
      </w:r>
      <w:bookmarkEnd w:id="3"/>
    </w:p>
    <w:p w:rsidR="009D0EAB" w:rsidRPr="007D6E0A" w:rsidRDefault="009D0EAB" w:rsidP="009D0EAB"/>
    <w:p w:rsidR="00A07DC6" w:rsidRPr="007D6E0A" w:rsidRDefault="00A07DC6">
      <w:pPr>
        <w:tabs>
          <w:tab w:val="left" w:pos="-720"/>
          <w:tab w:val="left" w:pos="900"/>
        </w:tabs>
        <w:suppressAutoHyphens/>
        <w:spacing w:line="252" w:lineRule="exact"/>
        <w:jc w:val="both"/>
        <w:rPr>
          <w:spacing w:val="-3"/>
        </w:rPr>
      </w:pPr>
      <w:r w:rsidRPr="007D6E0A">
        <w:rPr>
          <w:bCs/>
          <w:spacing w:val="-3"/>
        </w:rPr>
        <w:t>11.</w:t>
      </w:r>
      <w:r w:rsidR="00633352" w:rsidRPr="007D6E0A">
        <w:rPr>
          <w:bCs/>
          <w:spacing w:val="-3"/>
        </w:rPr>
        <w:t>11</w:t>
      </w:r>
      <w:r w:rsidRPr="007D6E0A">
        <w:rPr>
          <w:b/>
          <w:bCs/>
          <w:spacing w:val="-3"/>
        </w:rPr>
        <w:tab/>
      </w:r>
      <w:r w:rsidRPr="007D6E0A">
        <w:rPr>
          <w:spacing w:val="-3"/>
        </w:rPr>
        <w:t>DESIGNATED REPRESENTATIVES</w:t>
      </w:r>
      <w:r w:rsidRPr="007D6E0A">
        <w:rPr>
          <w:b/>
          <w:spacing w:val="-3"/>
        </w:rPr>
        <w:t xml:space="preserve">, </w:t>
      </w:r>
      <w:r w:rsidRPr="007D6E0A">
        <w:rPr>
          <w:spacing w:val="-3"/>
        </w:rPr>
        <w:t>The Principal Representative and the Architect/Engineer authorize the following individuals to act on their behalf as Designated Representatives and points of contact as described</w:t>
      </w:r>
      <w:r w:rsidRPr="007D6E0A">
        <w:rPr>
          <w:spacing w:val="-3"/>
          <w:u w:val="single"/>
        </w:rPr>
        <w:t xml:space="preserve"> </w:t>
      </w:r>
      <w:r w:rsidR="003B3ED2">
        <w:rPr>
          <w:spacing w:val="-3"/>
        </w:rPr>
        <w:t>in paragraphs 1</w:t>
      </w:r>
      <w:r w:rsidRPr="007D6E0A">
        <w:rPr>
          <w:spacing w:val="-3"/>
        </w:rPr>
        <w:t xml:space="preserve">.1.4 and 5.1.1(b); </w:t>
      </w:r>
    </w:p>
    <w:p w:rsidR="00A07DC6" w:rsidRPr="007D6E0A" w:rsidRDefault="00A07DC6">
      <w:pPr>
        <w:tabs>
          <w:tab w:val="left" w:pos="-720"/>
        </w:tabs>
        <w:suppressAutoHyphens/>
        <w:spacing w:line="252" w:lineRule="exact"/>
        <w:jc w:val="both"/>
        <w:rPr>
          <w:spacing w:val="-3"/>
          <w:u w:val="single"/>
        </w:rPr>
      </w:pPr>
    </w:p>
    <w:p w:rsidR="00A07DC6" w:rsidRPr="007D6E0A" w:rsidRDefault="00A07DC6">
      <w:pPr>
        <w:tabs>
          <w:tab w:val="left" w:pos="-720"/>
          <w:tab w:val="left" w:pos="0"/>
          <w:tab w:val="left" w:pos="720"/>
        </w:tabs>
        <w:suppressAutoHyphens/>
        <w:spacing w:line="252" w:lineRule="exact"/>
        <w:jc w:val="both"/>
        <w:rPr>
          <w:b/>
          <w:bCs/>
          <w:spacing w:val="-3"/>
        </w:rPr>
      </w:pPr>
      <w:r w:rsidRPr="007D6E0A">
        <w:rPr>
          <w:spacing w:val="-3"/>
          <w:u w:val="single"/>
        </w:rPr>
        <w:t>For the Principal Representative:</w:t>
      </w:r>
      <w:r w:rsidRPr="007D6E0A">
        <w:rPr>
          <w:spacing w:val="-3"/>
        </w:rPr>
        <w:tab/>
      </w:r>
      <w:r w:rsidRPr="007D6E0A">
        <w:rPr>
          <w:spacing w:val="-3"/>
        </w:rPr>
        <w:tab/>
      </w:r>
      <w:r w:rsidRPr="007D6E0A">
        <w:rPr>
          <w:spacing w:val="-3"/>
        </w:rPr>
        <w:tab/>
      </w:r>
      <w:r w:rsidRPr="007D6E0A">
        <w:rPr>
          <w:spacing w:val="-3"/>
          <w:u w:val="single"/>
        </w:rPr>
        <w:t>For the Architect/Engineer:</w:t>
      </w:r>
    </w:p>
    <w:p w:rsidR="00FF4D87" w:rsidRPr="007D6E0A" w:rsidRDefault="00FF4D87" w:rsidP="00FF4D87">
      <w:pPr>
        <w:tabs>
          <w:tab w:val="left" w:pos="-720"/>
          <w:tab w:val="left" w:pos="4016"/>
        </w:tabs>
        <w:suppressAutoHyphens/>
        <w:spacing w:line="252" w:lineRule="exact"/>
        <w:jc w:val="both"/>
        <w:rPr>
          <w:spacing w:val="-3"/>
        </w:rPr>
      </w:pPr>
    </w:p>
    <w:p w:rsidR="00BB6A24" w:rsidRPr="007D6E0A" w:rsidRDefault="00BB6A24">
      <w:pPr>
        <w:tabs>
          <w:tab w:val="left" w:pos="-720"/>
        </w:tabs>
        <w:suppressAutoHyphens/>
        <w:spacing w:line="252" w:lineRule="exact"/>
        <w:jc w:val="both"/>
        <w:rPr>
          <w:spacing w:val="-3"/>
        </w:rPr>
      </w:pPr>
    </w:p>
    <w:p w:rsidR="0090198E" w:rsidRPr="007D6E0A" w:rsidRDefault="00A07DC6" w:rsidP="0090198E">
      <w:pPr>
        <w:tabs>
          <w:tab w:val="left" w:pos="-720"/>
          <w:tab w:val="left" w:pos="0"/>
          <w:tab w:val="left" w:pos="900"/>
        </w:tabs>
        <w:suppressAutoHyphens/>
        <w:spacing w:line="252" w:lineRule="exact"/>
        <w:rPr>
          <w:b/>
          <w:spacing w:val="-3"/>
        </w:rPr>
      </w:pPr>
      <w:r w:rsidRPr="007D6E0A">
        <w:rPr>
          <w:spacing w:val="-3"/>
        </w:rPr>
        <w:br w:type="page"/>
      </w:r>
      <w:r w:rsidR="0090198E" w:rsidRPr="007D6E0A">
        <w:rPr>
          <w:b/>
          <w:spacing w:val="-3"/>
          <w:u w:val="single"/>
        </w:rPr>
        <w:lastRenderedPageBreak/>
        <w:t>SIGNATURE APPROVALS</w:t>
      </w:r>
      <w:r w:rsidR="0090198E" w:rsidRPr="007D6E0A">
        <w:rPr>
          <w:b/>
          <w:spacing w:val="-3"/>
        </w:rPr>
        <w:t>:</w:t>
      </w:r>
    </w:p>
    <w:p w:rsidR="0090198E" w:rsidRPr="007D6E0A" w:rsidRDefault="0090198E">
      <w:pPr>
        <w:tabs>
          <w:tab w:val="left" w:pos="-720"/>
          <w:tab w:val="left" w:pos="0"/>
          <w:tab w:val="left" w:pos="900"/>
        </w:tabs>
        <w:suppressAutoHyphens/>
        <w:spacing w:line="252" w:lineRule="exact"/>
        <w:jc w:val="center"/>
        <w:rPr>
          <w:spacing w:val="-3"/>
        </w:rPr>
      </w:pPr>
    </w:p>
    <w:p w:rsidR="00A07DC6" w:rsidRPr="007D6E0A" w:rsidRDefault="00A07DC6">
      <w:pPr>
        <w:tabs>
          <w:tab w:val="left" w:pos="-720"/>
          <w:tab w:val="left" w:pos="0"/>
          <w:tab w:val="left" w:pos="900"/>
        </w:tabs>
        <w:suppressAutoHyphens/>
        <w:spacing w:line="252" w:lineRule="exact"/>
        <w:jc w:val="center"/>
        <w:rPr>
          <w:rFonts w:cs="Arial"/>
          <w:b/>
        </w:rPr>
      </w:pPr>
      <w:r w:rsidRPr="007D6E0A">
        <w:rPr>
          <w:rFonts w:cs="Arial"/>
          <w:b/>
        </w:rPr>
        <w:t>THE PARTIES HERETO HAVE EXECUTED THIS CONTRACT</w:t>
      </w:r>
    </w:p>
    <w:p w:rsidR="00A07DC6" w:rsidRPr="007D6E0A" w:rsidRDefault="00A07DC6">
      <w:pPr>
        <w:tabs>
          <w:tab w:val="left" w:pos="-720"/>
          <w:tab w:val="left" w:pos="0"/>
          <w:tab w:val="left" w:pos="900"/>
        </w:tabs>
        <w:suppressAutoHyphens/>
        <w:spacing w:line="252" w:lineRule="exact"/>
        <w:jc w:val="center"/>
        <w:rPr>
          <w:rFonts w:cs="Arial"/>
          <w:spacing w:val="-3"/>
        </w:rPr>
      </w:pPr>
    </w:p>
    <w:p w:rsidR="009D0EAB" w:rsidRPr="007D6E0A" w:rsidRDefault="00A07DC6">
      <w:pPr>
        <w:rPr>
          <w:rFonts w:cs="Arial"/>
          <w:b/>
          <w:bCs/>
        </w:rPr>
      </w:pPr>
      <w:r w:rsidRPr="007D6E0A">
        <w:rPr>
          <w:rFonts w:cs="Arial"/>
          <w:spacing w:val="-3"/>
        </w:rPr>
        <w:t>*P</w:t>
      </w:r>
      <w:r w:rsidRPr="007D6E0A">
        <w:rPr>
          <w:rFonts w:cs="Arial"/>
        </w:rPr>
        <w:t xml:space="preserve">ersons signing for Architect/Engineer hereby swear and affirm that they are authorized to act on Architect/Engineer’s behalf and acknowledge that the State is relying on their representations to that effect.  </w:t>
      </w:r>
      <w:r w:rsidRPr="007D6E0A">
        <w:rPr>
          <w:rFonts w:cs="Arial"/>
          <w:b/>
          <w:bCs/>
        </w:rPr>
        <w:t>Principal is not a recognized title and will not be accepted</w:t>
      </w:r>
      <w:r w:rsidR="00BE6B8D" w:rsidRPr="007D6E0A">
        <w:rPr>
          <w:rFonts w:cs="Arial"/>
          <w:b/>
          <w:bCs/>
        </w:rPr>
        <w:t>.</w:t>
      </w:r>
    </w:p>
    <w:p w:rsidR="009D0EAB" w:rsidRPr="007D6E0A" w:rsidRDefault="009D0EAB">
      <w:pPr>
        <w:tabs>
          <w:tab w:val="left" w:pos="-720"/>
          <w:tab w:val="left" w:pos="0"/>
          <w:tab w:val="left" w:pos="900"/>
        </w:tabs>
        <w:suppressAutoHyphens/>
        <w:spacing w:line="252" w:lineRule="exact"/>
        <w:rPr>
          <w:rFonts w:cs="Arial"/>
          <w:spacing w:val="-3"/>
        </w:rPr>
      </w:pPr>
    </w:p>
    <w:tbl>
      <w:tblPr>
        <w:tblpPr w:leftFromText="180" w:rightFromText="180" w:vertAnchor="text" w:horzAnchor="margin" w:tblpY="123"/>
        <w:tblW w:w="0" w:type="auto"/>
        <w:tblLook w:val="00A0" w:firstRow="1" w:lastRow="0" w:firstColumn="1" w:lastColumn="0" w:noHBand="0" w:noVBand="0"/>
      </w:tblPr>
      <w:tblGrid>
        <w:gridCol w:w="2516"/>
        <w:gridCol w:w="6952"/>
      </w:tblGrid>
      <w:tr w:rsidR="009D0EAB" w:rsidRPr="007D6E0A" w:rsidTr="00272ADA">
        <w:tc>
          <w:tcPr>
            <w:tcW w:w="2516" w:type="dxa"/>
          </w:tcPr>
          <w:p w:rsidR="009D0EAB" w:rsidRPr="007D6E0A" w:rsidRDefault="009D0EAB" w:rsidP="00272ADA">
            <w:pPr>
              <w:tabs>
                <w:tab w:val="left" w:pos="-720"/>
                <w:tab w:val="left" w:pos="0"/>
                <w:tab w:val="left" w:pos="900"/>
              </w:tabs>
              <w:suppressAutoHyphens/>
              <w:spacing w:line="252" w:lineRule="exact"/>
              <w:rPr>
                <w:rFonts w:cs="Arial"/>
                <w:spacing w:val="-3"/>
              </w:rPr>
            </w:pPr>
            <w:r w:rsidRPr="007D6E0A">
              <w:rPr>
                <w:rFonts w:cs="Arial"/>
                <w:spacing w:val="-3"/>
              </w:rPr>
              <w:t>Project Name/Number:</w:t>
            </w:r>
          </w:p>
        </w:tc>
        <w:tc>
          <w:tcPr>
            <w:tcW w:w="6952" w:type="dxa"/>
            <w:tcBorders>
              <w:bottom w:val="single" w:sz="4" w:space="0" w:color="auto"/>
            </w:tcBorders>
          </w:tcPr>
          <w:p w:rsidR="009D0EAB" w:rsidRPr="007D6E0A" w:rsidRDefault="009D0EAB" w:rsidP="00272ADA">
            <w:pPr>
              <w:tabs>
                <w:tab w:val="left" w:pos="-720"/>
                <w:tab w:val="left" w:pos="0"/>
                <w:tab w:val="left" w:pos="900"/>
              </w:tabs>
              <w:suppressAutoHyphens/>
              <w:spacing w:line="252" w:lineRule="exact"/>
              <w:rPr>
                <w:rFonts w:cs="Arial"/>
                <w:spacing w:val="-3"/>
              </w:rPr>
            </w:pPr>
          </w:p>
        </w:tc>
      </w:tr>
      <w:tr w:rsidR="009D0EAB" w:rsidRPr="007D6E0A" w:rsidTr="00272ADA">
        <w:tc>
          <w:tcPr>
            <w:tcW w:w="2516" w:type="dxa"/>
          </w:tcPr>
          <w:p w:rsidR="009D0EAB" w:rsidRPr="007D6E0A" w:rsidRDefault="009D0EAB" w:rsidP="00272ADA">
            <w:pPr>
              <w:tabs>
                <w:tab w:val="left" w:pos="-720"/>
                <w:tab w:val="left" w:pos="0"/>
                <w:tab w:val="left" w:pos="900"/>
              </w:tabs>
              <w:suppressAutoHyphens/>
              <w:spacing w:line="252" w:lineRule="exact"/>
              <w:rPr>
                <w:rFonts w:cs="Arial"/>
                <w:spacing w:val="-3"/>
              </w:rPr>
            </w:pPr>
            <w:r w:rsidRPr="007D6E0A">
              <w:rPr>
                <w:rFonts w:cs="Arial"/>
                <w:spacing w:val="-3"/>
              </w:rPr>
              <w:t>Contract ID No.:</w:t>
            </w:r>
          </w:p>
        </w:tc>
        <w:tc>
          <w:tcPr>
            <w:tcW w:w="6952" w:type="dxa"/>
            <w:tcBorders>
              <w:top w:val="single" w:sz="4" w:space="0" w:color="auto"/>
              <w:bottom w:val="single" w:sz="4" w:space="0" w:color="auto"/>
            </w:tcBorders>
          </w:tcPr>
          <w:p w:rsidR="009D0EAB" w:rsidRPr="007D6E0A" w:rsidRDefault="009D0EAB" w:rsidP="00272ADA">
            <w:pPr>
              <w:tabs>
                <w:tab w:val="left" w:pos="-720"/>
                <w:tab w:val="left" w:pos="0"/>
                <w:tab w:val="left" w:pos="900"/>
              </w:tabs>
              <w:suppressAutoHyphens/>
              <w:spacing w:line="252" w:lineRule="exact"/>
              <w:rPr>
                <w:rFonts w:cs="Arial"/>
                <w:spacing w:val="-3"/>
              </w:rPr>
            </w:pPr>
          </w:p>
        </w:tc>
      </w:tr>
    </w:tbl>
    <w:p w:rsidR="009D0EAB" w:rsidRPr="007D6E0A" w:rsidRDefault="009D0EAB">
      <w:pPr>
        <w:rPr>
          <w:rFonts w:cs="Arial"/>
          <w:sz w:val="18"/>
        </w:rPr>
      </w:pPr>
    </w:p>
    <w:tbl>
      <w:tblPr>
        <w:tblW w:w="9593" w:type="dxa"/>
        <w:tblLook w:val="0000" w:firstRow="0" w:lastRow="0" w:firstColumn="0" w:lastColumn="0" w:noHBand="0" w:noVBand="0"/>
      </w:tblPr>
      <w:tblGrid>
        <w:gridCol w:w="527"/>
        <w:gridCol w:w="121"/>
        <w:gridCol w:w="1202"/>
        <w:gridCol w:w="1195"/>
        <w:gridCol w:w="1036"/>
        <w:gridCol w:w="686"/>
        <w:gridCol w:w="647"/>
        <w:gridCol w:w="1391"/>
        <w:gridCol w:w="2788"/>
      </w:tblGrid>
      <w:tr w:rsidR="00A07DC6" w:rsidRPr="007D6E0A" w:rsidTr="00D327C6">
        <w:tc>
          <w:tcPr>
            <w:tcW w:w="4081" w:type="dxa"/>
            <w:gridSpan w:val="5"/>
          </w:tcPr>
          <w:p w:rsidR="00A07DC6" w:rsidRPr="007D6E0A" w:rsidRDefault="00A07DC6">
            <w:pPr>
              <w:rPr>
                <w:rFonts w:cs="Arial"/>
                <w:sz w:val="18"/>
              </w:rPr>
            </w:pPr>
            <w:r w:rsidRPr="007D6E0A">
              <w:rPr>
                <w:rFonts w:cs="Arial"/>
                <w:b/>
                <w:sz w:val="18"/>
              </w:rPr>
              <w:t>THE ARCHITECT/ENGINEER</w:t>
            </w:r>
          </w:p>
        </w:tc>
        <w:tc>
          <w:tcPr>
            <w:tcW w:w="686" w:type="dxa"/>
          </w:tcPr>
          <w:p w:rsidR="00A07DC6" w:rsidRPr="007D6E0A" w:rsidRDefault="00A07DC6">
            <w:pPr>
              <w:rPr>
                <w:rFonts w:cs="Arial"/>
                <w:sz w:val="18"/>
              </w:rPr>
            </w:pPr>
          </w:p>
        </w:tc>
        <w:tc>
          <w:tcPr>
            <w:tcW w:w="4826" w:type="dxa"/>
            <w:gridSpan w:val="3"/>
            <w:vAlign w:val="bottom"/>
          </w:tcPr>
          <w:p w:rsidR="00A07DC6" w:rsidRPr="007D6E0A" w:rsidRDefault="00A07DC6">
            <w:pPr>
              <w:rPr>
                <w:rFonts w:cs="Arial"/>
                <w:sz w:val="18"/>
              </w:rPr>
            </w:pPr>
            <w:r w:rsidRPr="007D6E0A">
              <w:rPr>
                <w:rFonts w:cs="Arial"/>
                <w:b/>
                <w:sz w:val="18"/>
              </w:rPr>
              <w:t>STATE OF COLORADO</w:t>
            </w:r>
            <w:r w:rsidRPr="007D6E0A">
              <w:rPr>
                <w:rFonts w:cs="Arial"/>
                <w:sz w:val="18"/>
              </w:rPr>
              <w:t>, acting by and through:</w:t>
            </w:r>
          </w:p>
          <w:p w:rsidR="00A07DC6" w:rsidRPr="007D6E0A" w:rsidRDefault="00D327C6">
            <w:pPr>
              <w:rPr>
                <w:rFonts w:cs="Arial"/>
                <w:sz w:val="18"/>
              </w:rPr>
            </w:pPr>
            <w:r w:rsidRPr="007D6E0A">
              <w:rPr>
                <w:rFonts w:cs="Arial"/>
                <w:i/>
                <w:sz w:val="18"/>
              </w:rPr>
              <w:t>(Insert Name &amp; Title of Agency or IHE)</w:t>
            </w:r>
          </w:p>
        </w:tc>
      </w:tr>
      <w:tr w:rsidR="00A07DC6" w:rsidRPr="007D6E0A" w:rsidTr="00D327C6">
        <w:tc>
          <w:tcPr>
            <w:tcW w:w="4081" w:type="dxa"/>
            <w:gridSpan w:val="5"/>
          </w:tcPr>
          <w:p w:rsidR="00A07DC6" w:rsidRPr="007D6E0A" w:rsidRDefault="00A07DC6">
            <w:pPr>
              <w:rPr>
                <w:rFonts w:cs="Arial"/>
                <w:sz w:val="18"/>
              </w:rPr>
            </w:pPr>
          </w:p>
        </w:tc>
        <w:tc>
          <w:tcPr>
            <w:tcW w:w="686" w:type="dxa"/>
          </w:tcPr>
          <w:p w:rsidR="00A07DC6" w:rsidRPr="007D6E0A" w:rsidRDefault="00A07DC6">
            <w:pPr>
              <w:rPr>
                <w:rFonts w:cs="Arial"/>
                <w:bCs/>
                <w:sz w:val="18"/>
              </w:rPr>
            </w:pPr>
          </w:p>
        </w:tc>
        <w:tc>
          <w:tcPr>
            <w:tcW w:w="4826" w:type="dxa"/>
            <w:gridSpan w:val="3"/>
            <w:vAlign w:val="bottom"/>
          </w:tcPr>
          <w:p w:rsidR="00A07DC6" w:rsidRPr="007D6E0A" w:rsidRDefault="00A07DC6">
            <w:pPr>
              <w:rPr>
                <w:rFonts w:cs="Arial"/>
                <w:sz w:val="18"/>
              </w:rPr>
            </w:pPr>
          </w:p>
        </w:tc>
      </w:tr>
      <w:tr w:rsidR="00A07DC6" w:rsidRPr="007D6E0A" w:rsidTr="00D327C6">
        <w:tc>
          <w:tcPr>
            <w:tcW w:w="4081" w:type="dxa"/>
            <w:gridSpan w:val="5"/>
            <w:tcBorders>
              <w:bottom w:val="single" w:sz="4" w:space="0" w:color="auto"/>
            </w:tcBorders>
          </w:tcPr>
          <w:p w:rsidR="00A07DC6" w:rsidRPr="007D6E0A" w:rsidRDefault="00A07DC6">
            <w:pPr>
              <w:rPr>
                <w:rFonts w:cs="Arial"/>
                <w:bCs/>
                <w:sz w:val="18"/>
              </w:rPr>
            </w:pPr>
          </w:p>
        </w:tc>
        <w:tc>
          <w:tcPr>
            <w:tcW w:w="686" w:type="dxa"/>
          </w:tcPr>
          <w:p w:rsidR="00A07DC6" w:rsidRPr="007D6E0A" w:rsidRDefault="00A07DC6">
            <w:pPr>
              <w:rPr>
                <w:rFonts w:cs="Arial"/>
                <w:bCs/>
                <w:sz w:val="18"/>
              </w:rPr>
            </w:pPr>
          </w:p>
        </w:tc>
        <w:tc>
          <w:tcPr>
            <w:tcW w:w="647" w:type="dxa"/>
            <w:vAlign w:val="bottom"/>
          </w:tcPr>
          <w:p w:rsidR="00A07DC6" w:rsidRPr="007D6E0A" w:rsidRDefault="00A07DC6">
            <w:pPr>
              <w:rPr>
                <w:rFonts w:cs="Arial"/>
                <w:sz w:val="18"/>
              </w:rPr>
            </w:pPr>
            <w:r w:rsidRPr="007D6E0A">
              <w:rPr>
                <w:rFonts w:cs="Arial"/>
                <w:sz w:val="18"/>
              </w:rPr>
              <w:t>By:</w:t>
            </w:r>
          </w:p>
        </w:tc>
        <w:tc>
          <w:tcPr>
            <w:tcW w:w="4179" w:type="dxa"/>
            <w:gridSpan w:val="2"/>
            <w:tcBorders>
              <w:bottom w:val="single" w:sz="4" w:space="0" w:color="auto"/>
            </w:tcBorders>
            <w:vAlign w:val="bottom"/>
          </w:tcPr>
          <w:p w:rsidR="00A07DC6" w:rsidRPr="007D6E0A" w:rsidRDefault="00A07DC6">
            <w:pPr>
              <w:rPr>
                <w:rFonts w:cs="Arial"/>
                <w:sz w:val="18"/>
              </w:rPr>
            </w:pPr>
          </w:p>
        </w:tc>
      </w:tr>
      <w:tr w:rsidR="0090198E" w:rsidRPr="007D6E0A" w:rsidTr="00D327C6">
        <w:tc>
          <w:tcPr>
            <w:tcW w:w="4081" w:type="dxa"/>
            <w:gridSpan w:val="5"/>
            <w:tcBorders>
              <w:top w:val="single" w:sz="4" w:space="0" w:color="auto"/>
            </w:tcBorders>
          </w:tcPr>
          <w:p w:rsidR="0090198E" w:rsidRPr="007D6E0A" w:rsidRDefault="0090198E">
            <w:pPr>
              <w:rPr>
                <w:rFonts w:cs="Arial"/>
                <w:sz w:val="18"/>
              </w:rPr>
            </w:pPr>
            <w:r w:rsidRPr="007D6E0A">
              <w:rPr>
                <w:rFonts w:cs="Arial"/>
                <w:sz w:val="18"/>
              </w:rPr>
              <w:t>Legal Name of Contracting Entity</w:t>
            </w:r>
          </w:p>
        </w:tc>
        <w:tc>
          <w:tcPr>
            <w:tcW w:w="686" w:type="dxa"/>
          </w:tcPr>
          <w:p w:rsidR="0090198E" w:rsidRPr="007D6E0A" w:rsidRDefault="0090198E">
            <w:pPr>
              <w:rPr>
                <w:rFonts w:cs="Arial"/>
                <w:bCs/>
                <w:sz w:val="18"/>
              </w:rPr>
            </w:pPr>
          </w:p>
        </w:tc>
        <w:tc>
          <w:tcPr>
            <w:tcW w:w="647" w:type="dxa"/>
            <w:vAlign w:val="bottom"/>
          </w:tcPr>
          <w:p w:rsidR="0090198E" w:rsidRPr="007D6E0A" w:rsidRDefault="0090198E">
            <w:pPr>
              <w:rPr>
                <w:rFonts w:cs="Arial"/>
                <w:sz w:val="18"/>
              </w:rPr>
            </w:pPr>
          </w:p>
        </w:tc>
        <w:tc>
          <w:tcPr>
            <w:tcW w:w="4179" w:type="dxa"/>
            <w:gridSpan w:val="2"/>
            <w:tcBorders>
              <w:top w:val="single" w:sz="4" w:space="0" w:color="auto"/>
            </w:tcBorders>
            <w:vAlign w:val="bottom"/>
          </w:tcPr>
          <w:p w:rsidR="0090198E" w:rsidRPr="007D6E0A" w:rsidRDefault="00D327C6" w:rsidP="000C43BE">
            <w:pPr>
              <w:rPr>
                <w:rFonts w:cs="Arial"/>
                <w:i/>
                <w:sz w:val="18"/>
              </w:rPr>
            </w:pPr>
            <w:r w:rsidRPr="007D6E0A">
              <w:rPr>
                <w:rFonts w:cs="Arial"/>
                <w:i/>
                <w:sz w:val="18"/>
              </w:rPr>
              <w:t xml:space="preserve">(Insert Name &amp; Title of </w:t>
            </w:r>
            <w:r w:rsidR="00E9716D" w:rsidRPr="007D6E0A">
              <w:rPr>
                <w:rFonts w:cs="Arial"/>
                <w:i/>
                <w:sz w:val="18"/>
              </w:rPr>
              <w:t>Principal Representative for</w:t>
            </w:r>
            <w:r w:rsidRPr="007D6E0A">
              <w:rPr>
                <w:rFonts w:cs="Arial"/>
                <w:i/>
                <w:sz w:val="18"/>
              </w:rPr>
              <w:t xml:space="preserve"> Agency or IHE)</w:t>
            </w:r>
          </w:p>
        </w:tc>
      </w:tr>
      <w:tr w:rsidR="00A07DC6" w:rsidRPr="007D6E0A" w:rsidTr="00D327C6">
        <w:tc>
          <w:tcPr>
            <w:tcW w:w="4081" w:type="dxa"/>
            <w:gridSpan w:val="5"/>
          </w:tcPr>
          <w:p w:rsidR="00A07DC6" w:rsidRPr="007D6E0A" w:rsidRDefault="00A07DC6">
            <w:pPr>
              <w:rPr>
                <w:rFonts w:cs="Arial"/>
                <w:sz w:val="18"/>
              </w:rPr>
            </w:pPr>
          </w:p>
        </w:tc>
        <w:tc>
          <w:tcPr>
            <w:tcW w:w="686" w:type="dxa"/>
          </w:tcPr>
          <w:p w:rsidR="00A07DC6" w:rsidRPr="007D6E0A" w:rsidRDefault="00A07DC6">
            <w:pPr>
              <w:rPr>
                <w:rFonts w:cs="Arial"/>
                <w:bCs/>
                <w:sz w:val="18"/>
              </w:rPr>
            </w:pPr>
          </w:p>
        </w:tc>
        <w:tc>
          <w:tcPr>
            <w:tcW w:w="647" w:type="dxa"/>
            <w:vAlign w:val="bottom"/>
          </w:tcPr>
          <w:p w:rsidR="00A07DC6" w:rsidRPr="007D6E0A" w:rsidRDefault="00A07DC6">
            <w:pPr>
              <w:rPr>
                <w:rFonts w:cs="Arial"/>
                <w:sz w:val="18"/>
              </w:rPr>
            </w:pPr>
          </w:p>
        </w:tc>
        <w:tc>
          <w:tcPr>
            <w:tcW w:w="4179" w:type="dxa"/>
            <w:gridSpan w:val="2"/>
            <w:vAlign w:val="bottom"/>
          </w:tcPr>
          <w:p w:rsidR="00A07DC6" w:rsidRPr="007D6E0A" w:rsidRDefault="00A07DC6">
            <w:pPr>
              <w:rPr>
                <w:rFonts w:cs="Arial"/>
                <w:sz w:val="18"/>
              </w:rPr>
            </w:pPr>
          </w:p>
        </w:tc>
      </w:tr>
      <w:tr w:rsidR="00A07DC6" w:rsidRPr="007D6E0A" w:rsidTr="00D327C6">
        <w:tc>
          <w:tcPr>
            <w:tcW w:w="4081" w:type="dxa"/>
            <w:gridSpan w:val="5"/>
          </w:tcPr>
          <w:p w:rsidR="00A07DC6" w:rsidRPr="007D6E0A" w:rsidRDefault="00A07DC6">
            <w:pPr>
              <w:rPr>
                <w:rFonts w:cs="Arial"/>
                <w:sz w:val="18"/>
              </w:rPr>
            </w:pPr>
          </w:p>
        </w:tc>
        <w:tc>
          <w:tcPr>
            <w:tcW w:w="686" w:type="dxa"/>
          </w:tcPr>
          <w:p w:rsidR="00A07DC6" w:rsidRPr="007D6E0A" w:rsidRDefault="00A07DC6">
            <w:pPr>
              <w:rPr>
                <w:rFonts w:cs="Arial"/>
                <w:sz w:val="18"/>
              </w:rPr>
            </w:pPr>
          </w:p>
        </w:tc>
        <w:tc>
          <w:tcPr>
            <w:tcW w:w="647" w:type="dxa"/>
            <w:vAlign w:val="bottom"/>
          </w:tcPr>
          <w:p w:rsidR="00A07DC6" w:rsidRPr="007D6E0A" w:rsidRDefault="00A07DC6">
            <w:pPr>
              <w:rPr>
                <w:rFonts w:cs="Arial"/>
                <w:sz w:val="18"/>
              </w:rPr>
            </w:pPr>
            <w:r w:rsidRPr="007D6E0A">
              <w:rPr>
                <w:rFonts w:cs="Arial"/>
                <w:sz w:val="18"/>
              </w:rPr>
              <w:t>Date:</w:t>
            </w:r>
          </w:p>
        </w:tc>
        <w:tc>
          <w:tcPr>
            <w:tcW w:w="4179" w:type="dxa"/>
            <w:gridSpan w:val="2"/>
            <w:tcBorders>
              <w:bottom w:val="single" w:sz="4" w:space="0" w:color="auto"/>
            </w:tcBorders>
            <w:vAlign w:val="bottom"/>
          </w:tcPr>
          <w:p w:rsidR="00A07DC6" w:rsidRPr="007D6E0A" w:rsidRDefault="00A07DC6">
            <w:pPr>
              <w:rPr>
                <w:rFonts w:cs="Arial"/>
                <w:sz w:val="18"/>
              </w:rPr>
            </w:pPr>
          </w:p>
        </w:tc>
      </w:tr>
      <w:tr w:rsidR="00A07DC6" w:rsidRPr="007D6E0A" w:rsidTr="00D327C6">
        <w:tc>
          <w:tcPr>
            <w:tcW w:w="4081" w:type="dxa"/>
            <w:gridSpan w:val="5"/>
            <w:tcBorders>
              <w:bottom w:val="single" w:sz="4" w:space="0" w:color="auto"/>
            </w:tcBorders>
            <w:vAlign w:val="bottom"/>
          </w:tcPr>
          <w:p w:rsidR="00A07DC6" w:rsidRPr="007D6E0A" w:rsidRDefault="00A07DC6">
            <w:pPr>
              <w:rPr>
                <w:rFonts w:cs="Arial"/>
                <w:sz w:val="18"/>
              </w:rPr>
            </w:pPr>
          </w:p>
        </w:tc>
        <w:tc>
          <w:tcPr>
            <w:tcW w:w="686" w:type="dxa"/>
          </w:tcPr>
          <w:p w:rsidR="00A07DC6" w:rsidRPr="007D6E0A" w:rsidRDefault="00A07DC6">
            <w:pPr>
              <w:rPr>
                <w:rFonts w:cs="Arial"/>
                <w:sz w:val="18"/>
              </w:rPr>
            </w:pPr>
          </w:p>
        </w:tc>
        <w:tc>
          <w:tcPr>
            <w:tcW w:w="4826" w:type="dxa"/>
            <w:gridSpan w:val="3"/>
            <w:vAlign w:val="bottom"/>
          </w:tcPr>
          <w:p w:rsidR="00A07DC6" w:rsidRPr="007D6E0A" w:rsidRDefault="00A07DC6">
            <w:pPr>
              <w:rPr>
                <w:rFonts w:cs="Arial"/>
                <w:sz w:val="18"/>
              </w:rPr>
            </w:pPr>
          </w:p>
        </w:tc>
      </w:tr>
      <w:tr w:rsidR="00A07DC6" w:rsidRPr="007D6E0A" w:rsidTr="00D327C6">
        <w:tc>
          <w:tcPr>
            <w:tcW w:w="4081" w:type="dxa"/>
            <w:gridSpan w:val="5"/>
            <w:tcBorders>
              <w:top w:val="single" w:sz="4" w:space="0" w:color="auto"/>
            </w:tcBorders>
          </w:tcPr>
          <w:p w:rsidR="00A07DC6" w:rsidRPr="007D6E0A" w:rsidRDefault="00A07DC6">
            <w:pPr>
              <w:rPr>
                <w:rFonts w:cs="Arial"/>
                <w:sz w:val="18"/>
              </w:rPr>
            </w:pPr>
            <w:r w:rsidRPr="007D6E0A">
              <w:rPr>
                <w:rFonts w:cs="Arial"/>
                <w:sz w:val="18"/>
              </w:rPr>
              <w:t>*Signature</w:t>
            </w:r>
          </w:p>
        </w:tc>
        <w:tc>
          <w:tcPr>
            <w:tcW w:w="686" w:type="dxa"/>
            <w:vAlign w:val="bottom"/>
          </w:tcPr>
          <w:p w:rsidR="00A07DC6" w:rsidRPr="007D6E0A" w:rsidRDefault="00A07DC6">
            <w:pPr>
              <w:rPr>
                <w:rFonts w:cs="Arial"/>
                <w:sz w:val="18"/>
              </w:rPr>
            </w:pPr>
          </w:p>
        </w:tc>
        <w:tc>
          <w:tcPr>
            <w:tcW w:w="4826" w:type="dxa"/>
            <w:gridSpan w:val="3"/>
            <w:vAlign w:val="bottom"/>
          </w:tcPr>
          <w:p w:rsidR="00A07DC6" w:rsidRPr="007D6E0A" w:rsidRDefault="00A07DC6">
            <w:pPr>
              <w:rPr>
                <w:rFonts w:cs="Arial"/>
                <w:b/>
                <w:sz w:val="18"/>
              </w:rPr>
            </w:pPr>
            <w:r w:rsidRPr="007D6E0A">
              <w:rPr>
                <w:rFonts w:cs="Arial"/>
                <w:b/>
                <w:spacing w:val="-3"/>
                <w:sz w:val="18"/>
              </w:rPr>
              <w:t>APPROVED</w:t>
            </w:r>
          </w:p>
        </w:tc>
      </w:tr>
      <w:tr w:rsidR="00A07DC6" w:rsidRPr="007D6E0A" w:rsidTr="00D327C6">
        <w:tc>
          <w:tcPr>
            <w:tcW w:w="4081" w:type="dxa"/>
            <w:gridSpan w:val="5"/>
          </w:tcPr>
          <w:p w:rsidR="00A07DC6" w:rsidRPr="007D6E0A" w:rsidRDefault="00A07DC6">
            <w:pPr>
              <w:rPr>
                <w:rFonts w:cs="Arial"/>
                <w:sz w:val="18"/>
              </w:rPr>
            </w:pPr>
          </w:p>
        </w:tc>
        <w:tc>
          <w:tcPr>
            <w:tcW w:w="686" w:type="dxa"/>
          </w:tcPr>
          <w:p w:rsidR="00A07DC6" w:rsidRPr="007D6E0A" w:rsidRDefault="00A07DC6">
            <w:pPr>
              <w:rPr>
                <w:rFonts w:cs="Arial"/>
                <w:sz w:val="18"/>
              </w:rPr>
            </w:pPr>
          </w:p>
        </w:tc>
        <w:tc>
          <w:tcPr>
            <w:tcW w:w="4826" w:type="dxa"/>
            <w:gridSpan w:val="3"/>
            <w:vAlign w:val="bottom"/>
          </w:tcPr>
          <w:p w:rsidR="00A07DC6" w:rsidRPr="007D6E0A" w:rsidRDefault="00A07DC6">
            <w:pPr>
              <w:rPr>
                <w:rFonts w:cs="Arial"/>
                <w:sz w:val="18"/>
              </w:rPr>
            </w:pPr>
            <w:r w:rsidRPr="007D6E0A">
              <w:rPr>
                <w:rFonts w:cs="Arial"/>
                <w:spacing w:val="-3"/>
                <w:sz w:val="18"/>
              </w:rPr>
              <w:t>DEPARTMENT OF PERSONNEL &amp; ADMINISTRATION</w:t>
            </w:r>
          </w:p>
        </w:tc>
      </w:tr>
      <w:tr w:rsidR="00A07DC6" w:rsidRPr="007D6E0A" w:rsidTr="00D327C6">
        <w:tc>
          <w:tcPr>
            <w:tcW w:w="527" w:type="dxa"/>
            <w:vAlign w:val="bottom"/>
          </w:tcPr>
          <w:p w:rsidR="00A07DC6" w:rsidRPr="007D6E0A" w:rsidRDefault="00A07DC6">
            <w:pPr>
              <w:rPr>
                <w:rFonts w:cs="Arial"/>
                <w:sz w:val="18"/>
              </w:rPr>
            </w:pPr>
            <w:r w:rsidRPr="007D6E0A">
              <w:rPr>
                <w:rFonts w:cs="Arial"/>
                <w:sz w:val="18"/>
              </w:rPr>
              <w:t>By</w:t>
            </w:r>
          </w:p>
        </w:tc>
        <w:tc>
          <w:tcPr>
            <w:tcW w:w="3554" w:type="dxa"/>
            <w:gridSpan w:val="4"/>
            <w:tcBorders>
              <w:bottom w:val="single" w:sz="4" w:space="0" w:color="auto"/>
            </w:tcBorders>
            <w:vAlign w:val="bottom"/>
          </w:tcPr>
          <w:p w:rsidR="00A07DC6" w:rsidRPr="007D6E0A" w:rsidRDefault="00A07DC6">
            <w:pPr>
              <w:rPr>
                <w:rFonts w:cs="Arial"/>
                <w:sz w:val="18"/>
              </w:rPr>
            </w:pPr>
          </w:p>
        </w:tc>
        <w:tc>
          <w:tcPr>
            <w:tcW w:w="686" w:type="dxa"/>
            <w:vAlign w:val="bottom"/>
          </w:tcPr>
          <w:p w:rsidR="00A07DC6" w:rsidRPr="007D6E0A" w:rsidRDefault="00A07DC6">
            <w:pPr>
              <w:rPr>
                <w:rFonts w:cs="Arial"/>
                <w:sz w:val="18"/>
              </w:rPr>
            </w:pPr>
          </w:p>
        </w:tc>
        <w:tc>
          <w:tcPr>
            <w:tcW w:w="4826" w:type="dxa"/>
            <w:gridSpan w:val="3"/>
            <w:vAlign w:val="bottom"/>
          </w:tcPr>
          <w:p w:rsidR="00A07DC6" w:rsidRPr="007D6E0A" w:rsidRDefault="00FF4D87">
            <w:pPr>
              <w:rPr>
                <w:rFonts w:cs="Arial"/>
                <w:sz w:val="18"/>
              </w:rPr>
            </w:pPr>
            <w:r w:rsidRPr="007D6E0A">
              <w:rPr>
                <w:rFonts w:cs="Arial"/>
                <w:spacing w:val="-3"/>
                <w:sz w:val="18"/>
              </w:rPr>
              <w:t>STATE BUILDINGS PROGRAM</w:t>
            </w:r>
          </w:p>
        </w:tc>
      </w:tr>
      <w:tr w:rsidR="00A07DC6" w:rsidRPr="007D6E0A" w:rsidTr="00D327C6">
        <w:tc>
          <w:tcPr>
            <w:tcW w:w="4081" w:type="dxa"/>
            <w:gridSpan w:val="5"/>
            <w:vAlign w:val="bottom"/>
          </w:tcPr>
          <w:p w:rsidR="00A07DC6" w:rsidRPr="007D6E0A" w:rsidRDefault="00A07DC6">
            <w:pPr>
              <w:ind w:left="265"/>
              <w:rPr>
                <w:rFonts w:cs="Arial"/>
                <w:sz w:val="18"/>
              </w:rPr>
            </w:pPr>
            <w:r w:rsidRPr="007D6E0A">
              <w:rPr>
                <w:rFonts w:cs="Arial"/>
                <w:sz w:val="18"/>
              </w:rPr>
              <w:tab/>
              <w:t>Name (print)</w:t>
            </w:r>
            <w:r w:rsidRPr="007D6E0A">
              <w:rPr>
                <w:rFonts w:cs="Arial"/>
                <w:sz w:val="18"/>
              </w:rPr>
              <w:tab/>
            </w:r>
            <w:r w:rsidRPr="007D6E0A">
              <w:rPr>
                <w:rFonts w:cs="Arial"/>
                <w:sz w:val="18"/>
              </w:rPr>
              <w:tab/>
              <w:t>Title</w:t>
            </w:r>
          </w:p>
        </w:tc>
        <w:tc>
          <w:tcPr>
            <w:tcW w:w="686" w:type="dxa"/>
          </w:tcPr>
          <w:p w:rsidR="00A07DC6" w:rsidRPr="007D6E0A" w:rsidRDefault="00A07DC6">
            <w:pPr>
              <w:rPr>
                <w:rFonts w:cs="Arial"/>
                <w:sz w:val="18"/>
              </w:rPr>
            </w:pPr>
          </w:p>
        </w:tc>
        <w:tc>
          <w:tcPr>
            <w:tcW w:w="4826" w:type="dxa"/>
            <w:gridSpan w:val="3"/>
            <w:vAlign w:val="bottom"/>
          </w:tcPr>
          <w:p w:rsidR="00A07DC6" w:rsidRPr="007D6E0A" w:rsidRDefault="00A07DC6">
            <w:pPr>
              <w:rPr>
                <w:rFonts w:cs="Arial"/>
                <w:sz w:val="18"/>
              </w:rPr>
            </w:pPr>
            <w:r w:rsidRPr="007D6E0A">
              <w:rPr>
                <w:rFonts w:cs="Arial"/>
                <w:spacing w:val="-3"/>
                <w:sz w:val="18"/>
              </w:rPr>
              <w:t>State Architect (or authorized Delegate)</w:t>
            </w:r>
          </w:p>
        </w:tc>
      </w:tr>
      <w:tr w:rsidR="00A07DC6" w:rsidRPr="007D6E0A" w:rsidTr="00D327C6">
        <w:tc>
          <w:tcPr>
            <w:tcW w:w="648" w:type="dxa"/>
            <w:gridSpan w:val="2"/>
          </w:tcPr>
          <w:p w:rsidR="00A07DC6" w:rsidRPr="007D6E0A" w:rsidRDefault="00A07DC6">
            <w:pPr>
              <w:rPr>
                <w:rFonts w:cs="Arial"/>
                <w:sz w:val="18"/>
              </w:rPr>
            </w:pPr>
          </w:p>
        </w:tc>
        <w:tc>
          <w:tcPr>
            <w:tcW w:w="3433" w:type="dxa"/>
            <w:gridSpan w:val="3"/>
          </w:tcPr>
          <w:p w:rsidR="00A07DC6" w:rsidRPr="007D6E0A" w:rsidRDefault="00A07DC6">
            <w:pPr>
              <w:rPr>
                <w:rFonts w:cs="Arial"/>
                <w:sz w:val="18"/>
              </w:rPr>
            </w:pPr>
          </w:p>
        </w:tc>
        <w:tc>
          <w:tcPr>
            <w:tcW w:w="686" w:type="dxa"/>
          </w:tcPr>
          <w:p w:rsidR="00A07DC6" w:rsidRPr="007D6E0A" w:rsidRDefault="00A07DC6">
            <w:pPr>
              <w:rPr>
                <w:rFonts w:cs="Arial"/>
                <w:sz w:val="18"/>
              </w:rPr>
            </w:pPr>
          </w:p>
        </w:tc>
        <w:tc>
          <w:tcPr>
            <w:tcW w:w="4826" w:type="dxa"/>
            <w:gridSpan w:val="3"/>
            <w:vAlign w:val="bottom"/>
          </w:tcPr>
          <w:p w:rsidR="00A07DC6" w:rsidRPr="007D6E0A" w:rsidRDefault="00A07DC6">
            <w:pPr>
              <w:rPr>
                <w:rFonts w:cs="Arial"/>
                <w:sz w:val="18"/>
              </w:rPr>
            </w:pPr>
          </w:p>
        </w:tc>
      </w:tr>
      <w:tr w:rsidR="00A07DC6" w:rsidRPr="007D6E0A" w:rsidTr="00D327C6">
        <w:tc>
          <w:tcPr>
            <w:tcW w:w="648" w:type="dxa"/>
            <w:gridSpan w:val="2"/>
          </w:tcPr>
          <w:p w:rsidR="00A07DC6" w:rsidRPr="007D6E0A" w:rsidRDefault="00A07DC6">
            <w:pPr>
              <w:rPr>
                <w:rFonts w:cs="Arial"/>
                <w:sz w:val="18"/>
              </w:rPr>
            </w:pPr>
            <w:r w:rsidRPr="007D6E0A">
              <w:rPr>
                <w:rFonts w:cs="Arial"/>
                <w:sz w:val="18"/>
              </w:rPr>
              <w:t>Date:</w:t>
            </w:r>
          </w:p>
        </w:tc>
        <w:tc>
          <w:tcPr>
            <w:tcW w:w="3433" w:type="dxa"/>
            <w:gridSpan w:val="3"/>
            <w:tcBorders>
              <w:bottom w:val="single" w:sz="4" w:space="0" w:color="auto"/>
            </w:tcBorders>
          </w:tcPr>
          <w:p w:rsidR="00A07DC6" w:rsidRPr="007D6E0A" w:rsidRDefault="00A07DC6">
            <w:pPr>
              <w:rPr>
                <w:rFonts w:cs="Arial"/>
                <w:sz w:val="18"/>
              </w:rPr>
            </w:pPr>
          </w:p>
        </w:tc>
        <w:tc>
          <w:tcPr>
            <w:tcW w:w="686" w:type="dxa"/>
          </w:tcPr>
          <w:p w:rsidR="00A07DC6" w:rsidRPr="007D6E0A" w:rsidRDefault="00A07DC6">
            <w:pPr>
              <w:rPr>
                <w:rFonts w:cs="Arial"/>
                <w:sz w:val="18"/>
              </w:rPr>
            </w:pPr>
          </w:p>
        </w:tc>
        <w:tc>
          <w:tcPr>
            <w:tcW w:w="647" w:type="dxa"/>
            <w:vAlign w:val="bottom"/>
          </w:tcPr>
          <w:p w:rsidR="00A07DC6" w:rsidRPr="007D6E0A" w:rsidRDefault="00A07DC6">
            <w:pPr>
              <w:rPr>
                <w:rFonts w:cs="Arial"/>
                <w:sz w:val="18"/>
              </w:rPr>
            </w:pPr>
            <w:r w:rsidRPr="007D6E0A">
              <w:rPr>
                <w:rFonts w:cs="Arial"/>
                <w:sz w:val="18"/>
              </w:rPr>
              <w:t>By:</w:t>
            </w:r>
          </w:p>
        </w:tc>
        <w:tc>
          <w:tcPr>
            <w:tcW w:w="4179" w:type="dxa"/>
            <w:gridSpan w:val="2"/>
            <w:tcBorders>
              <w:bottom w:val="single" w:sz="4" w:space="0" w:color="auto"/>
            </w:tcBorders>
            <w:vAlign w:val="bottom"/>
          </w:tcPr>
          <w:p w:rsidR="00A07DC6" w:rsidRPr="007D6E0A" w:rsidRDefault="00A07DC6">
            <w:pPr>
              <w:rPr>
                <w:rFonts w:cs="Arial"/>
                <w:sz w:val="18"/>
              </w:rPr>
            </w:pPr>
          </w:p>
        </w:tc>
      </w:tr>
      <w:tr w:rsidR="00A07DC6" w:rsidRPr="007D6E0A" w:rsidTr="00D327C6">
        <w:tc>
          <w:tcPr>
            <w:tcW w:w="4081" w:type="dxa"/>
            <w:gridSpan w:val="5"/>
          </w:tcPr>
          <w:p w:rsidR="00A07DC6" w:rsidRPr="007D6E0A" w:rsidRDefault="00A07DC6">
            <w:pPr>
              <w:rPr>
                <w:rFonts w:cs="Arial"/>
                <w:sz w:val="18"/>
              </w:rPr>
            </w:pPr>
          </w:p>
        </w:tc>
        <w:tc>
          <w:tcPr>
            <w:tcW w:w="686" w:type="dxa"/>
          </w:tcPr>
          <w:p w:rsidR="00A07DC6" w:rsidRPr="007D6E0A" w:rsidRDefault="00A07DC6">
            <w:pPr>
              <w:rPr>
                <w:rFonts w:cs="Arial"/>
                <w:sz w:val="18"/>
              </w:rPr>
            </w:pPr>
          </w:p>
        </w:tc>
        <w:tc>
          <w:tcPr>
            <w:tcW w:w="647" w:type="dxa"/>
            <w:vAlign w:val="bottom"/>
          </w:tcPr>
          <w:p w:rsidR="00A07DC6" w:rsidRPr="007D6E0A" w:rsidRDefault="00A07DC6">
            <w:pPr>
              <w:rPr>
                <w:rFonts w:cs="Arial"/>
                <w:sz w:val="18"/>
              </w:rPr>
            </w:pPr>
          </w:p>
        </w:tc>
        <w:tc>
          <w:tcPr>
            <w:tcW w:w="4179" w:type="dxa"/>
            <w:gridSpan w:val="2"/>
            <w:vAlign w:val="bottom"/>
          </w:tcPr>
          <w:p w:rsidR="00A07DC6" w:rsidRPr="007D6E0A" w:rsidRDefault="00D327C6">
            <w:pPr>
              <w:rPr>
                <w:rFonts w:cs="Arial"/>
                <w:i/>
                <w:sz w:val="18"/>
              </w:rPr>
            </w:pPr>
            <w:r w:rsidRPr="007D6E0A">
              <w:rPr>
                <w:rFonts w:cs="Arial"/>
                <w:i/>
                <w:sz w:val="18"/>
              </w:rPr>
              <w:t>(Insert Name of Authorized Individual)</w:t>
            </w:r>
          </w:p>
        </w:tc>
      </w:tr>
      <w:tr w:rsidR="0090198E" w:rsidRPr="007D6E0A" w:rsidTr="00D327C6">
        <w:tc>
          <w:tcPr>
            <w:tcW w:w="4081" w:type="dxa"/>
            <w:gridSpan w:val="5"/>
          </w:tcPr>
          <w:p w:rsidR="0090198E" w:rsidRPr="007D6E0A" w:rsidRDefault="0090198E">
            <w:pPr>
              <w:rPr>
                <w:rFonts w:cs="Arial"/>
                <w:sz w:val="18"/>
              </w:rPr>
            </w:pPr>
          </w:p>
        </w:tc>
        <w:tc>
          <w:tcPr>
            <w:tcW w:w="686" w:type="dxa"/>
          </w:tcPr>
          <w:p w:rsidR="0090198E" w:rsidRPr="007D6E0A" w:rsidRDefault="0090198E">
            <w:pPr>
              <w:rPr>
                <w:rFonts w:cs="Arial"/>
                <w:sz w:val="18"/>
              </w:rPr>
            </w:pPr>
          </w:p>
        </w:tc>
        <w:tc>
          <w:tcPr>
            <w:tcW w:w="647" w:type="dxa"/>
            <w:vAlign w:val="bottom"/>
          </w:tcPr>
          <w:p w:rsidR="0090198E" w:rsidRPr="007D6E0A" w:rsidRDefault="0090198E">
            <w:pPr>
              <w:rPr>
                <w:rFonts w:cs="Arial"/>
                <w:sz w:val="18"/>
              </w:rPr>
            </w:pPr>
          </w:p>
        </w:tc>
        <w:tc>
          <w:tcPr>
            <w:tcW w:w="4179" w:type="dxa"/>
            <w:gridSpan w:val="2"/>
            <w:vAlign w:val="bottom"/>
          </w:tcPr>
          <w:p w:rsidR="0090198E" w:rsidRPr="007D6E0A" w:rsidRDefault="0090198E">
            <w:pPr>
              <w:rPr>
                <w:rFonts w:cs="Arial"/>
                <w:sz w:val="18"/>
              </w:rPr>
            </w:pPr>
          </w:p>
        </w:tc>
      </w:tr>
      <w:tr w:rsidR="00A07DC6" w:rsidRPr="007D6E0A" w:rsidTr="00D327C6">
        <w:tc>
          <w:tcPr>
            <w:tcW w:w="4081" w:type="dxa"/>
            <w:gridSpan w:val="5"/>
          </w:tcPr>
          <w:p w:rsidR="00A07DC6" w:rsidRPr="007D6E0A" w:rsidRDefault="00A07DC6">
            <w:pPr>
              <w:rPr>
                <w:rFonts w:cs="Arial"/>
                <w:sz w:val="18"/>
              </w:rPr>
            </w:pPr>
          </w:p>
        </w:tc>
        <w:tc>
          <w:tcPr>
            <w:tcW w:w="686" w:type="dxa"/>
          </w:tcPr>
          <w:p w:rsidR="00A07DC6" w:rsidRPr="007D6E0A" w:rsidRDefault="00A07DC6">
            <w:pPr>
              <w:rPr>
                <w:rFonts w:cs="Arial"/>
                <w:sz w:val="18"/>
              </w:rPr>
            </w:pPr>
          </w:p>
        </w:tc>
        <w:tc>
          <w:tcPr>
            <w:tcW w:w="647" w:type="dxa"/>
            <w:vAlign w:val="bottom"/>
          </w:tcPr>
          <w:p w:rsidR="00A07DC6" w:rsidRPr="007D6E0A" w:rsidRDefault="00A07DC6">
            <w:pPr>
              <w:rPr>
                <w:rFonts w:cs="Arial"/>
                <w:sz w:val="18"/>
              </w:rPr>
            </w:pPr>
            <w:r w:rsidRPr="007D6E0A">
              <w:rPr>
                <w:rFonts w:cs="Arial"/>
                <w:sz w:val="18"/>
              </w:rPr>
              <w:t>Date:</w:t>
            </w:r>
          </w:p>
        </w:tc>
        <w:tc>
          <w:tcPr>
            <w:tcW w:w="4179" w:type="dxa"/>
            <w:gridSpan w:val="2"/>
            <w:tcBorders>
              <w:bottom w:val="single" w:sz="4" w:space="0" w:color="auto"/>
            </w:tcBorders>
            <w:vAlign w:val="bottom"/>
          </w:tcPr>
          <w:p w:rsidR="00A07DC6" w:rsidRPr="007D6E0A" w:rsidRDefault="00A07DC6">
            <w:pPr>
              <w:rPr>
                <w:rFonts w:cs="Arial"/>
                <w:sz w:val="18"/>
              </w:rPr>
            </w:pPr>
          </w:p>
        </w:tc>
      </w:tr>
      <w:tr w:rsidR="00A07DC6" w:rsidRPr="007D6E0A" w:rsidTr="00D327C6">
        <w:trPr>
          <w:cantSplit/>
        </w:trPr>
        <w:tc>
          <w:tcPr>
            <w:tcW w:w="4081" w:type="dxa"/>
            <w:gridSpan w:val="5"/>
          </w:tcPr>
          <w:p w:rsidR="00A07DC6" w:rsidRPr="007D6E0A" w:rsidRDefault="00A07DC6">
            <w:pPr>
              <w:rPr>
                <w:rFonts w:cs="Arial"/>
                <w:sz w:val="18"/>
              </w:rPr>
            </w:pPr>
          </w:p>
        </w:tc>
        <w:tc>
          <w:tcPr>
            <w:tcW w:w="5512" w:type="dxa"/>
            <w:gridSpan w:val="4"/>
          </w:tcPr>
          <w:p w:rsidR="00A07DC6" w:rsidRPr="007D6E0A" w:rsidRDefault="00A07DC6">
            <w:pPr>
              <w:rPr>
                <w:rFonts w:cs="Arial"/>
                <w:sz w:val="18"/>
              </w:rPr>
            </w:pPr>
          </w:p>
        </w:tc>
      </w:tr>
      <w:tr w:rsidR="00A07DC6" w:rsidRPr="007D6E0A" w:rsidTr="00D327C6">
        <w:tc>
          <w:tcPr>
            <w:tcW w:w="9593" w:type="dxa"/>
            <w:gridSpan w:val="9"/>
          </w:tcPr>
          <w:p w:rsidR="00A07DC6" w:rsidRPr="007D6E0A" w:rsidRDefault="00A07DC6">
            <w:pPr>
              <w:tabs>
                <w:tab w:val="left" w:pos="-720"/>
                <w:tab w:val="left" w:pos="5400"/>
              </w:tabs>
              <w:suppressAutoHyphens/>
              <w:spacing w:line="252" w:lineRule="exact"/>
              <w:jc w:val="center"/>
              <w:outlineLvl w:val="0"/>
              <w:rPr>
                <w:rFonts w:cs="Arial"/>
                <w:spacing w:val="-3"/>
                <w:sz w:val="18"/>
              </w:rPr>
            </w:pPr>
            <w:r w:rsidRPr="007D6E0A">
              <w:rPr>
                <w:rFonts w:cs="Arial"/>
                <w:spacing w:val="-3"/>
                <w:sz w:val="18"/>
              </w:rPr>
              <w:t>ALL CONTRACTS MUST BE APPROVED BY THE STATE CONTROLLER:</w:t>
            </w:r>
          </w:p>
        </w:tc>
      </w:tr>
      <w:tr w:rsidR="00A07DC6" w:rsidRPr="007D6E0A" w:rsidTr="00D327C6">
        <w:trPr>
          <w:cantSplit/>
          <w:trHeight w:val="801"/>
        </w:trPr>
        <w:tc>
          <w:tcPr>
            <w:tcW w:w="9593" w:type="dxa"/>
            <w:gridSpan w:val="9"/>
            <w:vAlign w:val="bottom"/>
          </w:tcPr>
          <w:p w:rsidR="00A07DC6" w:rsidRPr="007D6E0A" w:rsidRDefault="00227AA3">
            <w:pPr>
              <w:tabs>
                <w:tab w:val="left" w:pos="-720"/>
                <w:tab w:val="left" w:pos="5400"/>
              </w:tabs>
              <w:suppressAutoHyphens/>
              <w:jc w:val="center"/>
              <w:outlineLvl w:val="0"/>
              <w:rPr>
                <w:rFonts w:cs="Arial"/>
                <w:spacing w:val="-3"/>
                <w:sz w:val="16"/>
                <w:szCs w:val="16"/>
              </w:rPr>
            </w:pPr>
            <w:r w:rsidRPr="00227AA3">
              <w:rPr>
                <w:rFonts w:cs="Arial"/>
                <w:sz w:val="16"/>
                <w:szCs w:val="16"/>
              </w:rPr>
              <w:t xml:space="preserve">C.R.S. § </w:t>
            </w:r>
            <w:r w:rsidR="00A07DC6" w:rsidRPr="007D6E0A">
              <w:rPr>
                <w:rFonts w:cs="Arial"/>
                <w:sz w:val="16"/>
                <w:szCs w:val="16"/>
              </w:rPr>
              <w:t>24-30-202 requires the State Controller to approve all State Contracts. This Contract is not valid until signed and dated below by the State Controller or delegate. Contractor is not authorized to begin performance until such time. If Contractor begins performing prior thereto, the State of Colorado is not obligated to pay Contactor for such performance or for any goods and/or services provided hereunder.</w:t>
            </w:r>
          </w:p>
        </w:tc>
      </w:tr>
      <w:tr w:rsidR="00A07DC6" w:rsidRPr="007D6E0A" w:rsidTr="00D327C6">
        <w:trPr>
          <w:gridBefore w:val="3"/>
          <w:gridAfter w:val="1"/>
          <w:wBefore w:w="1850" w:type="dxa"/>
          <w:wAfter w:w="2788" w:type="dxa"/>
          <w:cantSplit/>
        </w:trPr>
        <w:tc>
          <w:tcPr>
            <w:tcW w:w="4955" w:type="dxa"/>
            <w:gridSpan w:val="5"/>
          </w:tcPr>
          <w:p w:rsidR="00A07DC6" w:rsidRPr="007D6E0A" w:rsidRDefault="00A07DC6">
            <w:pPr>
              <w:tabs>
                <w:tab w:val="left" w:pos="-720"/>
                <w:tab w:val="left" w:pos="5400"/>
              </w:tabs>
              <w:suppressAutoHyphens/>
              <w:spacing w:line="252" w:lineRule="exact"/>
              <w:outlineLvl w:val="0"/>
              <w:rPr>
                <w:rFonts w:cs="Arial"/>
                <w:spacing w:val="-3"/>
                <w:sz w:val="18"/>
              </w:rPr>
            </w:pPr>
          </w:p>
        </w:tc>
      </w:tr>
      <w:tr w:rsidR="00A07DC6" w:rsidRPr="007D6E0A" w:rsidTr="00D327C6">
        <w:trPr>
          <w:gridBefore w:val="3"/>
          <w:gridAfter w:val="1"/>
          <w:wBefore w:w="1850" w:type="dxa"/>
          <w:wAfter w:w="2788" w:type="dxa"/>
        </w:trPr>
        <w:tc>
          <w:tcPr>
            <w:tcW w:w="4955" w:type="dxa"/>
            <w:gridSpan w:val="5"/>
          </w:tcPr>
          <w:p w:rsidR="00A07DC6" w:rsidRPr="007D6E0A" w:rsidRDefault="00A07DC6">
            <w:pPr>
              <w:pStyle w:val="Header"/>
              <w:tabs>
                <w:tab w:val="clear" w:pos="4320"/>
                <w:tab w:val="clear" w:pos="8640"/>
                <w:tab w:val="left" w:pos="-720"/>
                <w:tab w:val="left" w:pos="5400"/>
              </w:tabs>
              <w:suppressAutoHyphens/>
              <w:spacing w:line="252" w:lineRule="exact"/>
              <w:outlineLvl w:val="0"/>
              <w:rPr>
                <w:rFonts w:cs="Arial"/>
                <w:b/>
                <w:spacing w:val="-3"/>
                <w:sz w:val="18"/>
                <w:szCs w:val="24"/>
              </w:rPr>
            </w:pPr>
            <w:r w:rsidRPr="007D6E0A">
              <w:rPr>
                <w:rFonts w:cs="Arial"/>
                <w:b/>
                <w:spacing w:val="-3"/>
                <w:sz w:val="18"/>
                <w:szCs w:val="24"/>
              </w:rPr>
              <w:t>APPROVED:</w:t>
            </w:r>
          </w:p>
        </w:tc>
      </w:tr>
      <w:tr w:rsidR="00A07DC6" w:rsidRPr="007D6E0A" w:rsidTr="00D327C6">
        <w:trPr>
          <w:gridBefore w:val="3"/>
          <w:gridAfter w:val="1"/>
          <w:wBefore w:w="1850" w:type="dxa"/>
          <w:wAfter w:w="2788" w:type="dxa"/>
        </w:trPr>
        <w:tc>
          <w:tcPr>
            <w:tcW w:w="4955" w:type="dxa"/>
            <w:gridSpan w:val="5"/>
          </w:tcPr>
          <w:p w:rsidR="00A07DC6" w:rsidRPr="007D6E0A" w:rsidRDefault="00A07DC6">
            <w:pPr>
              <w:tabs>
                <w:tab w:val="left" w:pos="-720"/>
                <w:tab w:val="left" w:pos="5400"/>
              </w:tabs>
              <w:suppressAutoHyphens/>
              <w:spacing w:line="252" w:lineRule="exact"/>
              <w:outlineLvl w:val="0"/>
              <w:rPr>
                <w:rFonts w:cs="Arial"/>
                <w:spacing w:val="-3"/>
                <w:sz w:val="18"/>
              </w:rPr>
            </w:pPr>
            <w:r w:rsidRPr="007D6E0A">
              <w:rPr>
                <w:rFonts w:cs="Arial"/>
                <w:spacing w:val="-3"/>
                <w:sz w:val="18"/>
              </w:rPr>
              <w:t>STATE OF COLORADO</w:t>
            </w:r>
          </w:p>
        </w:tc>
      </w:tr>
      <w:tr w:rsidR="00A07DC6" w:rsidRPr="007D6E0A" w:rsidTr="00D327C6">
        <w:trPr>
          <w:gridBefore w:val="3"/>
          <w:gridAfter w:val="1"/>
          <w:wBefore w:w="1850" w:type="dxa"/>
          <w:wAfter w:w="2788" w:type="dxa"/>
        </w:trPr>
        <w:tc>
          <w:tcPr>
            <w:tcW w:w="4955" w:type="dxa"/>
            <w:gridSpan w:val="5"/>
          </w:tcPr>
          <w:p w:rsidR="00A07DC6" w:rsidRPr="007D6E0A" w:rsidRDefault="00A07DC6">
            <w:pPr>
              <w:tabs>
                <w:tab w:val="left" w:pos="-720"/>
                <w:tab w:val="left" w:pos="5400"/>
              </w:tabs>
              <w:suppressAutoHyphens/>
              <w:spacing w:line="252" w:lineRule="exact"/>
              <w:rPr>
                <w:rFonts w:cs="Arial"/>
                <w:spacing w:val="-3"/>
                <w:sz w:val="18"/>
              </w:rPr>
            </w:pPr>
            <w:r w:rsidRPr="007D6E0A">
              <w:rPr>
                <w:rFonts w:cs="Arial"/>
                <w:spacing w:val="-3"/>
                <w:sz w:val="18"/>
              </w:rPr>
              <w:t>STATE CONTROLLER'S OFFICE</w:t>
            </w:r>
          </w:p>
        </w:tc>
      </w:tr>
      <w:tr w:rsidR="00A07DC6" w:rsidRPr="007D6E0A" w:rsidTr="00D327C6">
        <w:trPr>
          <w:gridBefore w:val="3"/>
          <w:gridAfter w:val="1"/>
          <w:wBefore w:w="1850" w:type="dxa"/>
          <w:wAfter w:w="2788" w:type="dxa"/>
        </w:trPr>
        <w:tc>
          <w:tcPr>
            <w:tcW w:w="4955" w:type="dxa"/>
            <w:gridSpan w:val="5"/>
          </w:tcPr>
          <w:p w:rsidR="00A07DC6" w:rsidRPr="007D6E0A" w:rsidRDefault="00A07DC6">
            <w:pPr>
              <w:tabs>
                <w:tab w:val="left" w:pos="-720"/>
                <w:tab w:val="left" w:pos="5400"/>
              </w:tabs>
              <w:suppressAutoHyphens/>
              <w:spacing w:line="252" w:lineRule="exact"/>
              <w:rPr>
                <w:rFonts w:cs="Arial"/>
                <w:spacing w:val="-3"/>
                <w:sz w:val="18"/>
              </w:rPr>
            </w:pPr>
            <w:r w:rsidRPr="007D6E0A">
              <w:rPr>
                <w:rFonts w:cs="Arial"/>
                <w:spacing w:val="-3"/>
                <w:sz w:val="18"/>
              </w:rPr>
              <w:t>State Controller (or authorized Delegate)</w:t>
            </w:r>
          </w:p>
        </w:tc>
      </w:tr>
      <w:tr w:rsidR="00A07DC6" w:rsidRPr="007D6E0A" w:rsidTr="00D327C6">
        <w:trPr>
          <w:gridBefore w:val="3"/>
          <w:gridAfter w:val="1"/>
          <w:wBefore w:w="1850" w:type="dxa"/>
          <w:wAfter w:w="2788" w:type="dxa"/>
        </w:trPr>
        <w:tc>
          <w:tcPr>
            <w:tcW w:w="4955" w:type="dxa"/>
            <w:gridSpan w:val="5"/>
          </w:tcPr>
          <w:p w:rsidR="00A07DC6" w:rsidRPr="007D6E0A" w:rsidRDefault="00A07DC6">
            <w:pPr>
              <w:tabs>
                <w:tab w:val="left" w:pos="-720"/>
                <w:tab w:val="left" w:pos="5400"/>
              </w:tabs>
              <w:suppressAutoHyphens/>
              <w:spacing w:line="252" w:lineRule="exact"/>
              <w:rPr>
                <w:rFonts w:cs="Arial"/>
                <w:spacing w:val="-3"/>
                <w:sz w:val="18"/>
              </w:rPr>
            </w:pPr>
          </w:p>
        </w:tc>
      </w:tr>
      <w:tr w:rsidR="00A07DC6" w:rsidRPr="007D6E0A" w:rsidTr="00D327C6">
        <w:trPr>
          <w:gridBefore w:val="3"/>
          <w:gridAfter w:val="1"/>
          <w:wBefore w:w="1850" w:type="dxa"/>
          <w:wAfter w:w="2788" w:type="dxa"/>
        </w:trPr>
        <w:tc>
          <w:tcPr>
            <w:tcW w:w="1195" w:type="dxa"/>
          </w:tcPr>
          <w:p w:rsidR="00A07DC6" w:rsidRPr="007D6E0A" w:rsidRDefault="00A07DC6">
            <w:pPr>
              <w:tabs>
                <w:tab w:val="left" w:pos="-720"/>
                <w:tab w:val="left" w:pos="5400"/>
              </w:tabs>
              <w:suppressAutoHyphens/>
              <w:spacing w:line="252" w:lineRule="exact"/>
              <w:rPr>
                <w:rFonts w:cs="Arial"/>
                <w:spacing w:val="-3"/>
                <w:sz w:val="18"/>
              </w:rPr>
            </w:pPr>
            <w:r w:rsidRPr="007D6E0A">
              <w:rPr>
                <w:rFonts w:cs="Arial"/>
                <w:spacing w:val="-3"/>
                <w:sz w:val="18"/>
              </w:rPr>
              <w:t>By:</w:t>
            </w:r>
          </w:p>
        </w:tc>
        <w:tc>
          <w:tcPr>
            <w:tcW w:w="3760" w:type="dxa"/>
            <w:gridSpan w:val="4"/>
            <w:tcBorders>
              <w:bottom w:val="single" w:sz="4" w:space="0" w:color="auto"/>
            </w:tcBorders>
          </w:tcPr>
          <w:p w:rsidR="00A07DC6" w:rsidRPr="007D6E0A" w:rsidRDefault="00A07DC6">
            <w:pPr>
              <w:tabs>
                <w:tab w:val="left" w:pos="-720"/>
                <w:tab w:val="left" w:pos="5400"/>
              </w:tabs>
              <w:suppressAutoHyphens/>
              <w:spacing w:line="252" w:lineRule="exact"/>
              <w:rPr>
                <w:rFonts w:cs="Arial"/>
                <w:spacing w:val="-3"/>
                <w:sz w:val="18"/>
              </w:rPr>
            </w:pPr>
          </w:p>
        </w:tc>
      </w:tr>
      <w:tr w:rsidR="00BB6A24" w:rsidRPr="007D6E0A" w:rsidTr="00D327C6">
        <w:trPr>
          <w:gridBefore w:val="3"/>
          <w:gridAfter w:val="1"/>
          <w:wBefore w:w="1850" w:type="dxa"/>
          <w:wAfter w:w="2788" w:type="dxa"/>
        </w:trPr>
        <w:tc>
          <w:tcPr>
            <w:tcW w:w="1195" w:type="dxa"/>
          </w:tcPr>
          <w:p w:rsidR="00BB6A24" w:rsidRPr="007D6E0A" w:rsidRDefault="00BB6A24">
            <w:pPr>
              <w:tabs>
                <w:tab w:val="left" w:pos="-720"/>
                <w:tab w:val="left" w:pos="5400"/>
              </w:tabs>
              <w:suppressAutoHyphens/>
              <w:spacing w:line="252" w:lineRule="exact"/>
              <w:rPr>
                <w:rFonts w:cs="Arial"/>
                <w:spacing w:val="-3"/>
                <w:sz w:val="18"/>
              </w:rPr>
            </w:pPr>
          </w:p>
        </w:tc>
        <w:tc>
          <w:tcPr>
            <w:tcW w:w="3760" w:type="dxa"/>
            <w:gridSpan w:val="4"/>
            <w:tcBorders>
              <w:top w:val="single" w:sz="4" w:space="0" w:color="auto"/>
            </w:tcBorders>
          </w:tcPr>
          <w:p w:rsidR="00BB6A24" w:rsidRPr="007D6E0A" w:rsidRDefault="00D327C6">
            <w:pPr>
              <w:tabs>
                <w:tab w:val="left" w:pos="-720"/>
                <w:tab w:val="left" w:pos="5400"/>
              </w:tabs>
              <w:suppressAutoHyphens/>
              <w:spacing w:line="252" w:lineRule="exact"/>
              <w:rPr>
                <w:rFonts w:cs="Arial"/>
                <w:i/>
                <w:spacing w:val="-3"/>
                <w:sz w:val="18"/>
              </w:rPr>
            </w:pPr>
            <w:r w:rsidRPr="007D6E0A">
              <w:rPr>
                <w:rFonts w:cs="Arial"/>
                <w:i/>
                <w:spacing w:val="-3"/>
                <w:sz w:val="18"/>
              </w:rPr>
              <w:t>(Insert Name &amp; Title of Authorized Individual)</w:t>
            </w:r>
          </w:p>
        </w:tc>
      </w:tr>
      <w:tr w:rsidR="00A07DC6" w:rsidRPr="007D6E0A" w:rsidTr="00D327C6">
        <w:trPr>
          <w:gridBefore w:val="3"/>
          <w:gridAfter w:val="1"/>
          <w:wBefore w:w="1850" w:type="dxa"/>
          <w:wAfter w:w="2788" w:type="dxa"/>
        </w:trPr>
        <w:tc>
          <w:tcPr>
            <w:tcW w:w="1195" w:type="dxa"/>
          </w:tcPr>
          <w:p w:rsidR="00A07DC6" w:rsidRPr="007D6E0A" w:rsidRDefault="00A07DC6">
            <w:pPr>
              <w:tabs>
                <w:tab w:val="left" w:pos="-720"/>
                <w:tab w:val="left" w:pos="5400"/>
              </w:tabs>
              <w:suppressAutoHyphens/>
              <w:spacing w:line="252" w:lineRule="exact"/>
              <w:rPr>
                <w:rFonts w:cs="Arial"/>
                <w:spacing w:val="-3"/>
                <w:sz w:val="18"/>
              </w:rPr>
            </w:pPr>
          </w:p>
        </w:tc>
        <w:tc>
          <w:tcPr>
            <w:tcW w:w="3760" w:type="dxa"/>
            <w:gridSpan w:val="4"/>
          </w:tcPr>
          <w:p w:rsidR="00A07DC6" w:rsidRPr="007D6E0A" w:rsidRDefault="00A07DC6">
            <w:pPr>
              <w:tabs>
                <w:tab w:val="left" w:pos="-720"/>
                <w:tab w:val="left" w:pos="5400"/>
              </w:tabs>
              <w:suppressAutoHyphens/>
              <w:spacing w:line="252" w:lineRule="exact"/>
              <w:rPr>
                <w:rFonts w:cs="Arial"/>
                <w:spacing w:val="-3"/>
                <w:sz w:val="18"/>
              </w:rPr>
            </w:pPr>
          </w:p>
        </w:tc>
      </w:tr>
      <w:tr w:rsidR="00A07DC6" w:rsidRPr="007D6E0A" w:rsidTr="00D327C6">
        <w:trPr>
          <w:gridBefore w:val="3"/>
          <w:gridAfter w:val="1"/>
          <w:wBefore w:w="1850" w:type="dxa"/>
          <w:wAfter w:w="2788" w:type="dxa"/>
        </w:trPr>
        <w:tc>
          <w:tcPr>
            <w:tcW w:w="1195" w:type="dxa"/>
          </w:tcPr>
          <w:p w:rsidR="00A07DC6" w:rsidRPr="007D6E0A" w:rsidRDefault="00A07DC6">
            <w:pPr>
              <w:tabs>
                <w:tab w:val="left" w:pos="-720"/>
                <w:tab w:val="left" w:pos="5400"/>
              </w:tabs>
              <w:suppressAutoHyphens/>
              <w:spacing w:line="252" w:lineRule="exact"/>
              <w:rPr>
                <w:rFonts w:cs="Arial"/>
                <w:spacing w:val="-3"/>
                <w:sz w:val="18"/>
              </w:rPr>
            </w:pPr>
            <w:r w:rsidRPr="007D6E0A">
              <w:rPr>
                <w:rFonts w:cs="Arial"/>
                <w:spacing w:val="-3"/>
                <w:sz w:val="18"/>
              </w:rPr>
              <w:t>Date:</w:t>
            </w:r>
          </w:p>
        </w:tc>
        <w:tc>
          <w:tcPr>
            <w:tcW w:w="3760" w:type="dxa"/>
            <w:gridSpan w:val="4"/>
            <w:tcBorders>
              <w:bottom w:val="single" w:sz="4" w:space="0" w:color="auto"/>
            </w:tcBorders>
          </w:tcPr>
          <w:p w:rsidR="00A07DC6" w:rsidRPr="007D6E0A" w:rsidRDefault="00A07DC6">
            <w:pPr>
              <w:tabs>
                <w:tab w:val="left" w:pos="-720"/>
                <w:tab w:val="left" w:pos="5400"/>
              </w:tabs>
              <w:suppressAutoHyphens/>
              <w:spacing w:line="252" w:lineRule="exact"/>
              <w:rPr>
                <w:rFonts w:cs="Arial"/>
                <w:spacing w:val="-3"/>
                <w:sz w:val="18"/>
              </w:rPr>
            </w:pPr>
          </w:p>
        </w:tc>
      </w:tr>
    </w:tbl>
    <w:p w:rsidR="00A07DC6" w:rsidRPr="007D6E0A" w:rsidRDefault="00A07DC6">
      <w:pPr>
        <w:rPr>
          <w:sz w:val="18"/>
        </w:rPr>
      </w:pPr>
    </w:p>
    <w:p w:rsidR="00A07DC6" w:rsidRPr="007D6E0A" w:rsidRDefault="00A07DC6">
      <w:pPr>
        <w:sectPr w:rsidR="00A07DC6" w:rsidRPr="007D6E0A" w:rsidSect="00FF4D87">
          <w:headerReference w:type="default" r:id="rId13"/>
          <w:footerReference w:type="default" r:id="rId14"/>
          <w:pgSz w:w="12240" w:h="15840" w:code="1"/>
          <w:pgMar w:top="1440" w:right="1440" w:bottom="1440" w:left="1440" w:header="720" w:footer="432" w:gutter="0"/>
          <w:pgNumType w:start="1"/>
          <w:cols w:space="720"/>
          <w:docGrid w:linePitch="299"/>
        </w:sectPr>
      </w:pPr>
    </w:p>
    <w:p w:rsidR="00A67006" w:rsidRPr="007D6E0A" w:rsidRDefault="00A67006" w:rsidP="00A67006">
      <w:pPr>
        <w:tabs>
          <w:tab w:val="left" w:pos="-90"/>
        </w:tabs>
        <w:ind w:hanging="90"/>
        <w:rPr>
          <w:b/>
        </w:rPr>
      </w:pPr>
      <w:r w:rsidRPr="007D6E0A">
        <w:rPr>
          <w:b/>
        </w:rPr>
        <w:lastRenderedPageBreak/>
        <w:t>STATE OF COLORADO</w:t>
      </w:r>
    </w:p>
    <w:p w:rsidR="00A67006" w:rsidRPr="007D6E0A" w:rsidRDefault="00A67006" w:rsidP="00A67006">
      <w:pPr>
        <w:ind w:left="-90"/>
        <w:rPr>
          <w:b/>
        </w:rPr>
      </w:pPr>
      <w:r w:rsidRPr="007D6E0A">
        <w:rPr>
          <w:b/>
        </w:rPr>
        <w:t>OFFICE OF THE STATE ARCHITECT</w:t>
      </w:r>
    </w:p>
    <w:p w:rsidR="00A67006" w:rsidRPr="007D6E0A" w:rsidRDefault="00A67006" w:rsidP="00A67006">
      <w:pPr>
        <w:ind w:left="-90"/>
        <w:rPr>
          <w:b/>
        </w:rPr>
      </w:pPr>
      <w:r w:rsidRPr="007D6E0A">
        <w:rPr>
          <w:b/>
        </w:rPr>
        <w:t>STATE BUILDINGS PROGRAM</w:t>
      </w:r>
    </w:p>
    <w:p w:rsidR="00A67006" w:rsidRPr="007D6E0A" w:rsidRDefault="00A67006" w:rsidP="00A67006">
      <w:pPr>
        <w:rPr>
          <w:b/>
        </w:rPr>
      </w:pPr>
    </w:p>
    <w:p w:rsidR="00A67006" w:rsidRPr="007D6E0A" w:rsidRDefault="00A67006" w:rsidP="00A67006">
      <w:pPr>
        <w:ind w:left="-90"/>
        <w:rPr>
          <w:b/>
          <w:i/>
        </w:rPr>
      </w:pPr>
      <w:r w:rsidRPr="007D6E0A">
        <w:rPr>
          <w:b/>
        </w:rPr>
        <w:t xml:space="preserve">ARCHITECT/ENGINEER AGREEMENT DESIGN/BID/BUILD </w:t>
      </w:r>
    </w:p>
    <w:p w:rsidR="00A67006" w:rsidRPr="007D6E0A" w:rsidRDefault="00A67006" w:rsidP="00A67006">
      <w:pPr>
        <w:ind w:left="-90"/>
      </w:pPr>
      <w:r w:rsidRPr="007D6E0A">
        <w:t>(STATE FORM SC-5.1)</w:t>
      </w:r>
    </w:p>
    <w:p w:rsidR="00A07DC6" w:rsidRPr="007D6E0A" w:rsidRDefault="00A07DC6">
      <w:pPr>
        <w:ind w:left="-90"/>
        <w:jc w:val="both"/>
        <w:outlineLvl w:val="0"/>
        <w:rPr>
          <w:b/>
        </w:rPr>
      </w:pPr>
    </w:p>
    <w:p w:rsidR="00A07DC6" w:rsidRPr="007D6E0A" w:rsidRDefault="00A07DC6">
      <w:pPr>
        <w:ind w:left="-90"/>
        <w:jc w:val="both"/>
        <w:outlineLvl w:val="0"/>
        <w:rPr>
          <w:b/>
        </w:rPr>
      </w:pPr>
      <w:bookmarkStart w:id="4" w:name="Exhibits"/>
      <w:r w:rsidRPr="007D6E0A">
        <w:rPr>
          <w:b/>
        </w:rPr>
        <w:t>EXHIBIT A</w:t>
      </w:r>
      <w:bookmarkEnd w:id="4"/>
    </w:p>
    <w:p w:rsidR="00A07DC6" w:rsidRPr="007D6E0A" w:rsidRDefault="00BA4861">
      <w:pPr>
        <w:ind w:left="-90"/>
        <w:rPr>
          <w:b/>
        </w:rPr>
      </w:pPr>
      <w:r>
        <w:rPr>
          <w:b/>
          <w:noProof/>
        </w:rPr>
        <w:pict>
          <v:line id="_x0000_s1026" style="position:absolute;left:0;text-align:left;z-index:251655680" from="-7.2pt,10.7pt" to="482.4pt,10.7pt" o:allowincell="f"/>
        </w:pict>
      </w:r>
    </w:p>
    <w:p w:rsidR="00A07DC6" w:rsidRPr="007D6E0A" w:rsidRDefault="00A07DC6">
      <w:pPr>
        <w:ind w:left="-90"/>
        <w:rPr>
          <w:b/>
        </w:rPr>
      </w:pPr>
    </w:p>
    <w:p w:rsidR="00A07DC6" w:rsidRPr="007D6E0A" w:rsidRDefault="00A07DC6">
      <w:pPr>
        <w:ind w:left="-90"/>
        <w:jc w:val="both"/>
        <w:outlineLvl w:val="0"/>
        <w:rPr>
          <w:b/>
        </w:rPr>
      </w:pPr>
      <w:r w:rsidRPr="007D6E0A">
        <w:rPr>
          <w:b/>
        </w:rPr>
        <w:t xml:space="preserve">ARCHITECT/ENGINEER PROPOSAL </w:t>
      </w:r>
    </w:p>
    <w:p w:rsidR="00A07DC6" w:rsidRPr="007D6E0A" w:rsidRDefault="00A07DC6">
      <w:pPr>
        <w:ind w:left="-90"/>
        <w:jc w:val="both"/>
        <w:outlineLvl w:val="0"/>
      </w:pPr>
      <w:r w:rsidRPr="007D6E0A">
        <w:t>(including Design Services Schedule and Certificates of Insurance, attached)</w:t>
      </w:r>
    </w:p>
    <w:p w:rsidR="00A71F73" w:rsidRPr="007D6E0A" w:rsidRDefault="00BB6A24" w:rsidP="006E3A85">
      <w:pPr>
        <w:ind w:left="-90"/>
        <w:jc w:val="both"/>
        <w:outlineLvl w:val="0"/>
        <w:rPr>
          <w:b/>
        </w:rPr>
      </w:pPr>
      <w:r w:rsidRPr="007D6E0A">
        <w:br w:type="page"/>
      </w:r>
      <w:r w:rsidR="00A71F73" w:rsidRPr="007D6E0A">
        <w:rPr>
          <w:b/>
        </w:rPr>
        <w:lastRenderedPageBreak/>
        <w:t>STATE OF COLORADO</w:t>
      </w:r>
    </w:p>
    <w:p w:rsidR="00A71F73" w:rsidRPr="007D6E0A" w:rsidRDefault="00A71F73" w:rsidP="00A71F73">
      <w:pPr>
        <w:ind w:hanging="90"/>
        <w:rPr>
          <w:b/>
        </w:rPr>
      </w:pPr>
      <w:r w:rsidRPr="007D6E0A">
        <w:rPr>
          <w:b/>
        </w:rPr>
        <w:t>OFFICE OF THE STATE ARCHITECT</w:t>
      </w:r>
    </w:p>
    <w:p w:rsidR="00A71F73" w:rsidRPr="007D6E0A" w:rsidRDefault="00A71F73" w:rsidP="00A71F73">
      <w:pPr>
        <w:ind w:hanging="90"/>
        <w:rPr>
          <w:b/>
        </w:rPr>
      </w:pPr>
      <w:r w:rsidRPr="007D6E0A">
        <w:rPr>
          <w:b/>
        </w:rPr>
        <w:t>STATE BUILDINGS PROGRAM</w:t>
      </w:r>
    </w:p>
    <w:p w:rsidR="00A71F73" w:rsidRPr="007D6E0A" w:rsidRDefault="00A71F73" w:rsidP="00A71F73">
      <w:pPr>
        <w:rPr>
          <w:b/>
        </w:rPr>
      </w:pPr>
    </w:p>
    <w:p w:rsidR="00A71F73" w:rsidRPr="007D6E0A" w:rsidRDefault="00A71F73" w:rsidP="00A71F73">
      <w:pPr>
        <w:ind w:hanging="90"/>
        <w:rPr>
          <w:b/>
          <w:i/>
        </w:rPr>
      </w:pPr>
      <w:r w:rsidRPr="007D6E0A">
        <w:rPr>
          <w:b/>
        </w:rPr>
        <w:t xml:space="preserve">ARCHITECT/ENGINEER AGREEMENT DESIGN/BID/BUILD </w:t>
      </w:r>
    </w:p>
    <w:p w:rsidR="00A71F73" w:rsidRPr="007D6E0A" w:rsidRDefault="00A71F73" w:rsidP="00A71F73">
      <w:pPr>
        <w:ind w:hanging="90"/>
      </w:pPr>
      <w:r w:rsidRPr="007D6E0A">
        <w:t>(STATE FORM SC-5.1)</w:t>
      </w:r>
    </w:p>
    <w:p w:rsidR="00A07DC6" w:rsidRPr="007D6E0A" w:rsidRDefault="00A07DC6">
      <w:pPr>
        <w:ind w:left="-90"/>
        <w:jc w:val="both"/>
        <w:outlineLvl w:val="0"/>
        <w:rPr>
          <w:b/>
        </w:rPr>
      </w:pPr>
    </w:p>
    <w:p w:rsidR="00A07DC6" w:rsidRPr="007D6E0A" w:rsidRDefault="00A07DC6">
      <w:pPr>
        <w:ind w:left="-90"/>
        <w:jc w:val="both"/>
        <w:outlineLvl w:val="0"/>
        <w:rPr>
          <w:b/>
        </w:rPr>
      </w:pPr>
      <w:r w:rsidRPr="007D6E0A">
        <w:rPr>
          <w:b/>
        </w:rPr>
        <w:t>EXHIBIT B</w:t>
      </w:r>
    </w:p>
    <w:p w:rsidR="00A07DC6" w:rsidRPr="007D6E0A" w:rsidRDefault="00BA4861">
      <w:pPr>
        <w:ind w:left="-90"/>
        <w:jc w:val="both"/>
        <w:outlineLvl w:val="0"/>
        <w:rPr>
          <w:b/>
        </w:rPr>
      </w:pPr>
      <w:r>
        <w:rPr>
          <w:b/>
          <w:noProof/>
        </w:rPr>
        <w:pict>
          <v:line id="_x0000_s1027" style="position:absolute;left:0;text-align:left;z-index:251656704" from="-7.2pt,10.7pt" to="482.4pt,10.7pt" o:allowincell="f"/>
        </w:pict>
      </w:r>
    </w:p>
    <w:p w:rsidR="00A07DC6" w:rsidRPr="007D6E0A" w:rsidRDefault="00A07DC6">
      <w:pPr>
        <w:ind w:left="-90"/>
        <w:jc w:val="both"/>
        <w:outlineLvl w:val="0"/>
        <w:rPr>
          <w:b/>
        </w:rPr>
      </w:pPr>
    </w:p>
    <w:p w:rsidR="00A07DC6" w:rsidRPr="007D6E0A" w:rsidRDefault="00A07DC6">
      <w:pPr>
        <w:ind w:left="-90"/>
        <w:jc w:val="both"/>
        <w:outlineLvl w:val="0"/>
        <w:rPr>
          <w:b/>
        </w:rPr>
      </w:pPr>
      <w:r w:rsidRPr="007D6E0A">
        <w:rPr>
          <w:b/>
        </w:rPr>
        <w:t>WAGE RATES SCHEDULE</w:t>
      </w:r>
    </w:p>
    <w:p w:rsidR="00A07DC6" w:rsidRPr="007D6E0A" w:rsidRDefault="00A07DC6">
      <w:pPr>
        <w:ind w:left="-90"/>
        <w:jc w:val="both"/>
        <w:outlineLvl w:val="0"/>
      </w:pPr>
      <w:r w:rsidRPr="007D6E0A">
        <w:t>(attached)</w:t>
      </w:r>
    </w:p>
    <w:p w:rsidR="00EB21A3" w:rsidRPr="007D6E0A" w:rsidRDefault="00BB6A24" w:rsidP="006E3A85">
      <w:pPr>
        <w:ind w:left="-90"/>
        <w:jc w:val="both"/>
        <w:outlineLvl w:val="0"/>
        <w:rPr>
          <w:b/>
        </w:rPr>
      </w:pPr>
      <w:r w:rsidRPr="007D6E0A">
        <w:br w:type="page"/>
      </w:r>
      <w:r w:rsidR="00EB21A3" w:rsidRPr="007D6E0A">
        <w:rPr>
          <w:b/>
        </w:rPr>
        <w:lastRenderedPageBreak/>
        <w:t>STATE OF COLORADO</w:t>
      </w:r>
    </w:p>
    <w:p w:rsidR="00EB21A3" w:rsidRPr="007D6E0A" w:rsidRDefault="00EB21A3" w:rsidP="00EB21A3">
      <w:pPr>
        <w:ind w:hanging="90"/>
        <w:rPr>
          <w:b/>
        </w:rPr>
      </w:pPr>
      <w:r w:rsidRPr="007D6E0A">
        <w:rPr>
          <w:b/>
        </w:rPr>
        <w:t>OFFICE OF THE STATE ARCHITECT</w:t>
      </w:r>
    </w:p>
    <w:p w:rsidR="00EB21A3" w:rsidRPr="007D6E0A" w:rsidRDefault="00EB21A3" w:rsidP="00EB21A3">
      <w:pPr>
        <w:ind w:hanging="90"/>
        <w:rPr>
          <w:b/>
        </w:rPr>
      </w:pPr>
      <w:r w:rsidRPr="007D6E0A">
        <w:rPr>
          <w:b/>
        </w:rPr>
        <w:t>STATE BUILDINGS PROGRAM</w:t>
      </w:r>
    </w:p>
    <w:p w:rsidR="00EB21A3" w:rsidRPr="007D6E0A" w:rsidRDefault="00EB21A3" w:rsidP="00EB21A3">
      <w:pPr>
        <w:rPr>
          <w:b/>
        </w:rPr>
      </w:pPr>
    </w:p>
    <w:p w:rsidR="00EB21A3" w:rsidRPr="007D6E0A" w:rsidRDefault="00EB21A3" w:rsidP="00EB21A3">
      <w:pPr>
        <w:ind w:hanging="90"/>
        <w:rPr>
          <w:b/>
          <w:i/>
        </w:rPr>
      </w:pPr>
      <w:r w:rsidRPr="007D6E0A">
        <w:rPr>
          <w:b/>
        </w:rPr>
        <w:t xml:space="preserve">ARCHITECT/ENGINEER AGREEMENT DESIGN/BID/BUILD </w:t>
      </w:r>
    </w:p>
    <w:p w:rsidR="00EB21A3" w:rsidRPr="007D6E0A" w:rsidRDefault="00EB21A3" w:rsidP="00EB21A3">
      <w:pPr>
        <w:ind w:hanging="90"/>
      </w:pPr>
      <w:r w:rsidRPr="007D6E0A">
        <w:t>(STATE FORM SC-5.1)</w:t>
      </w:r>
    </w:p>
    <w:p w:rsidR="00A07DC6" w:rsidRPr="007D6E0A" w:rsidRDefault="00A07DC6">
      <w:pPr>
        <w:ind w:left="-90"/>
        <w:jc w:val="both"/>
        <w:outlineLvl w:val="0"/>
      </w:pPr>
    </w:p>
    <w:p w:rsidR="00A07DC6" w:rsidRPr="007D6E0A" w:rsidRDefault="00A07DC6">
      <w:pPr>
        <w:ind w:left="-90"/>
        <w:jc w:val="both"/>
        <w:outlineLvl w:val="0"/>
        <w:rPr>
          <w:b/>
        </w:rPr>
      </w:pPr>
      <w:r w:rsidRPr="007D6E0A">
        <w:rPr>
          <w:b/>
        </w:rPr>
        <w:t xml:space="preserve">EXHIBIT </w:t>
      </w:r>
      <w:r w:rsidR="00633352" w:rsidRPr="007D6E0A">
        <w:rPr>
          <w:b/>
        </w:rPr>
        <w:t>E</w:t>
      </w:r>
    </w:p>
    <w:p w:rsidR="00A07DC6" w:rsidRPr="007D6E0A" w:rsidRDefault="00BA4861">
      <w:pPr>
        <w:ind w:left="-90"/>
        <w:jc w:val="both"/>
        <w:outlineLvl w:val="0"/>
      </w:pPr>
      <w:r>
        <w:rPr>
          <w:noProof/>
        </w:rPr>
        <w:pict>
          <v:line id="_x0000_s1032" style="position:absolute;left:0;text-align:left;z-index:251658752" from="-7.2pt,8.75pt" to="460.8pt,8.75pt" o:allowincell="f"/>
        </w:pict>
      </w:r>
      <w:r>
        <w:rPr>
          <w:noProof/>
        </w:rPr>
        <w:pict>
          <v:line id="_x0000_s1031" style="position:absolute;left:0;text-align:left;z-index:251657728" from="0,8.75pt" to="0,8.75pt" o:allowincell="f"/>
        </w:pict>
      </w:r>
    </w:p>
    <w:p w:rsidR="00A07DC6" w:rsidRPr="007D6E0A" w:rsidRDefault="00A07DC6">
      <w:pPr>
        <w:ind w:left="-90"/>
        <w:jc w:val="both"/>
        <w:outlineLvl w:val="0"/>
        <w:rPr>
          <w:b/>
        </w:rPr>
      </w:pPr>
    </w:p>
    <w:p w:rsidR="00A07DC6" w:rsidRPr="007D6E0A" w:rsidRDefault="00A07DC6">
      <w:pPr>
        <w:ind w:left="-90"/>
        <w:jc w:val="both"/>
        <w:outlineLvl w:val="0"/>
        <w:rPr>
          <w:b/>
        </w:rPr>
      </w:pPr>
      <w:r w:rsidRPr="007D6E0A">
        <w:rPr>
          <w:b/>
        </w:rPr>
        <w:t xml:space="preserve">DESIGN </w:t>
      </w:r>
      <w:r w:rsidR="00567A33" w:rsidRPr="007D6E0A">
        <w:rPr>
          <w:b/>
        </w:rPr>
        <w:t>REQUIREMENTS</w:t>
      </w:r>
      <w:r w:rsidRPr="007D6E0A">
        <w:rPr>
          <w:b/>
        </w:rPr>
        <w:t>/FACILITIES PROGRAM PLAN</w:t>
      </w:r>
      <w:r w:rsidR="002805DD" w:rsidRPr="007D6E0A">
        <w:rPr>
          <w:b/>
        </w:rPr>
        <w:t>/</w:t>
      </w:r>
      <w:r w:rsidR="00567A33" w:rsidRPr="007D6E0A">
        <w:rPr>
          <w:b/>
        </w:rPr>
        <w:t>SUSTAINABILITY GOALS</w:t>
      </w:r>
    </w:p>
    <w:p w:rsidR="00A07DC6" w:rsidRPr="007D6E0A" w:rsidRDefault="00A07DC6">
      <w:pPr>
        <w:ind w:left="-90"/>
        <w:jc w:val="both"/>
        <w:outlineLvl w:val="0"/>
      </w:pPr>
      <w:r w:rsidRPr="007D6E0A">
        <w:t xml:space="preserve">(attached, </w:t>
      </w:r>
      <w:r w:rsidR="00567A33" w:rsidRPr="007D6E0A">
        <w:t xml:space="preserve">as </w:t>
      </w:r>
      <w:r w:rsidR="00D30C63" w:rsidRPr="007D6E0A">
        <w:t>applicable</w:t>
      </w:r>
      <w:r w:rsidR="009D0EAB" w:rsidRPr="007D6E0A">
        <w:t>)</w:t>
      </w:r>
    </w:p>
    <w:p w:rsidR="00A07DC6" w:rsidRPr="007D6E0A" w:rsidRDefault="00A07DC6">
      <w:pPr>
        <w:ind w:left="-90"/>
        <w:jc w:val="both"/>
        <w:outlineLvl w:val="0"/>
      </w:pPr>
    </w:p>
    <w:p w:rsidR="003F78E6" w:rsidRPr="007D6E0A" w:rsidRDefault="00BB6A24" w:rsidP="003F78E6">
      <w:pPr>
        <w:ind w:hanging="90"/>
        <w:rPr>
          <w:b/>
        </w:rPr>
      </w:pPr>
      <w:r w:rsidRPr="007D6E0A">
        <w:br w:type="page"/>
      </w:r>
      <w:r w:rsidR="003F78E6" w:rsidRPr="007D6E0A">
        <w:rPr>
          <w:b/>
        </w:rPr>
        <w:lastRenderedPageBreak/>
        <w:t>STATE OF COLORADO</w:t>
      </w:r>
    </w:p>
    <w:p w:rsidR="003F78E6" w:rsidRPr="007D6E0A" w:rsidRDefault="003F78E6" w:rsidP="003F78E6">
      <w:pPr>
        <w:ind w:hanging="90"/>
        <w:rPr>
          <w:b/>
        </w:rPr>
      </w:pPr>
      <w:r w:rsidRPr="007D6E0A">
        <w:rPr>
          <w:b/>
        </w:rPr>
        <w:t>OFFICE OF THE STATE ARCHITECT</w:t>
      </w:r>
    </w:p>
    <w:p w:rsidR="003F78E6" w:rsidRPr="007D6E0A" w:rsidRDefault="003F78E6" w:rsidP="003F78E6">
      <w:pPr>
        <w:ind w:hanging="90"/>
        <w:rPr>
          <w:b/>
        </w:rPr>
      </w:pPr>
      <w:r w:rsidRPr="007D6E0A">
        <w:rPr>
          <w:b/>
        </w:rPr>
        <w:t>STATE BUILDINGS PROGRAM</w:t>
      </w:r>
    </w:p>
    <w:p w:rsidR="003F78E6" w:rsidRPr="007D6E0A" w:rsidRDefault="003F78E6" w:rsidP="003F78E6">
      <w:pPr>
        <w:rPr>
          <w:b/>
        </w:rPr>
      </w:pPr>
    </w:p>
    <w:p w:rsidR="003F78E6" w:rsidRPr="007D6E0A" w:rsidRDefault="003F78E6" w:rsidP="003F78E6">
      <w:pPr>
        <w:ind w:hanging="90"/>
        <w:rPr>
          <w:b/>
          <w:i/>
        </w:rPr>
      </w:pPr>
      <w:r w:rsidRPr="007D6E0A">
        <w:rPr>
          <w:b/>
        </w:rPr>
        <w:t xml:space="preserve">ARCHITECT/ENGINEER AGREEMENT DESIGN/BID/BUILD </w:t>
      </w:r>
    </w:p>
    <w:p w:rsidR="003F78E6" w:rsidRPr="007D6E0A" w:rsidRDefault="003F78E6" w:rsidP="003F78E6">
      <w:pPr>
        <w:ind w:hanging="90"/>
      </w:pPr>
      <w:r w:rsidRPr="007D6E0A">
        <w:t>(STATE FORM SC-5.1)</w:t>
      </w:r>
    </w:p>
    <w:p w:rsidR="00A07DC6" w:rsidRPr="007D6E0A" w:rsidRDefault="00A07DC6" w:rsidP="003F78E6">
      <w:pPr>
        <w:ind w:left="-90"/>
        <w:jc w:val="both"/>
        <w:outlineLvl w:val="0"/>
      </w:pPr>
    </w:p>
    <w:p w:rsidR="00A07DC6" w:rsidRPr="007D6E0A" w:rsidRDefault="00A07DC6">
      <w:pPr>
        <w:ind w:left="-90"/>
        <w:jc w:val="both"/>
        <w:outlineLvl w:val="0"/>
        <w:rPr>
          <w:b/>
        </w:rPr>
      </w:pPr>
      <w:r w:rsidRPr="007D6E0A">
        <w:rPr>
          <w:b/>
        </w:rPr>
        <w:t xml:space="preserve">EXHIBIT </w:t>
      </w:r>
      <w:r w:rsidR="006619FD" w:rsidRPr="007D6E0A">
        <w:rPr>
          <w:b/>
        </w:rPr>
        <w:t>F</w:t>
      </w:r>
    </w:p>
    <w:p w:rsidR="00A07DC6" w:rsidRPr="007D6E0A" w:rsidRDefault="00BA4861">
      <w:pPr>
        <w:ind w:left="-90"/>
        <w:jc w:val="both"/>
        <w:outlineLvl w:val="0"/>
      </w:pPr>
      <w:r>
        <w:rPr>
          <w:noProof/>
        </w:rPr>
        <w:pict>
          <v:line id="_x0000_s1035" style="position:absolute;left:0;text-align:left;z-index:251659776" from="-7.2pt,8.15pt" to="468pt,8.15pt" o:allowincell="f"/>
        </w:pict>
      </w:r>
    </w:p>
    <w:p w:rsidR="00A07DC6" w:rsidRPr="007D6E0A" w:rsidRDefault="00A07DC6">
      <w:pPr>
        <w:ind w:left="-90"/>
        <w:jc w:val="both"/>
        <w:outlineLvl w:val="0"/>
      </w:pPr>
    </w:p>
    <w:p w:rsidR="00A07DC6" w:rsidRPr="007D6E0A" w:rsidRDefault="00A07DC6">
      <w:pPr>
        <w:ind w:left="-90"/>
        <w:jc w:val="both"/>
        <w:outlineLvl w:val="0"/>
        <w:rPr>
          <w:rFonts w:cs="Arial"/>
          <w:b/>
        </w:rPr>
      </w:pPr>
      <w:r w:rsidRPr="007D6E0A">
        <w:rPr>
          <w:rFonts w:cs="Arial"/>
          <w:b/>
        </w:rPr>
        <w:t xml:space="preserve">CERTIFICATION AND AFFIDAVIT REGARDING UNAUTHORIZED IMMIGRANTS </w:t>
      </w:r>
      <w:r w:rsidRPr="007D6E0A">
        <w:rPr>
          <w:rFonts w:cs="Arial"/>
        </w:rPr>
        <w:t>(required at contract signing prior to commencing work, attached)</w:t>
      </w:r>
    </w:p>
    <w:p w:rsidR="00A07DC6" w:rsidRDefault="00A07DC6" w:rsidP="00A50EAB">
      <w:pPr>
        <w:ind w:left="-90"/>
        <w:jc w:val="both"/>
        <w:outlineLvl w:val="0"/>
      </w:pPr>
    </w:p>
    <w:p w:rsidR="00A07DC6" w:rsidRDefault="00A07DC6">
      <w:pPr>
        <w:ind w:left="-90"/>
        <w:jc w:val="both"/>
        <w:outlineLvl w:val="0"/>
      </w:pPr>
    </w:p>
    <w:sectPr w:rsidR="00A07DC6">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A1A" w:rsidRDefault="00FA5A1A">
      <w:r>
        <w:separator/>
      </w:r>
    </w:p>
  </w:endnote>
  <w:endnote w:type="continuationSeparator" w:id="0">
    <w:p w:rsidR="00FA5A1A" w:rsidRDefault="00FA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ED" w:rsidRDefault="00F627ED">
    <w:pPr>
      <w:pStyle w:val="Footer"/>
      <w:rPr>
        <w:rStyle w:val="PageNumber"/>
        <w:sz w:val="18"/>
      </w:rPr>
    </w:pPr>
    <w:r>
      <w:rPr>
        <w:sz w:val="18"/>
        <w:szCs w:val="18"/>
      </w:rPr>
      <w:t>SC-5.1</w:t>
    </w:r>
  </w:p>
  <w:p w:rsidR="00F627ED" w:rsidRPr="004A2647" w:rsidRDefault="00F627ED">
    <w:pPr>
      <w:pStyle w:val="Footer"/>
      <w:rPr>
        <w:sz w:val="18"/>
      </w:rPr>
    </w:pPr>
    <w:r>
      <w:rPr>
        <w:rStyle w:val="PageNumber"/>
        <w:sz w:val="18"/>
      </w:rPr>
      <w:t>R</w:t>
    </w:r>
    <w:r>
      <w:rPr>
        <w:sz w:val="18"/>
      </w:rPr>
      <w:t>ev. 7/</w:t>
    </w:r>
    <w:r w:rsidR="00567A33">
      <w:rPr>
        <w:sz w:val="18"/>
      </w:rPr>
      <w:t>2018</w:t>
    </w:r>
    <w:r>
      <w:rPr>
        <w:sz w:val="18"/>
      </w:rPr>
      <w:tab/>
    </w:r>
    <w:r>
      <w:rPr>
        <w:rStyle w:val="PageNumber"/>
      </w:rPr>
      <w:fldChar w:fldCharType="begin"/>
    </w:r>
    <w:r>
      <w:rPr>
        <w:rStyle w:val="PageNumber"/>
      </w:rPr>
      <w:instrText xml:space="preserve"> PAGE </w:instrText>
    </w:r>
    <w:r>
      <w:rPr>
        <w:rStyle w:val="PageNumber"/>
      </w:rPr>
      <w:fldChar w:fldCharType="separate"/>
    </w:r>
    <w:r w:rsidR="00BA4861">
      <w:rPr>
        <w:rStyle w:val="PageNumber"/>
        <w:noProof/>
      </w:rPr>
      <w:t>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ED" w:rsidRDefault="00F627ED">
    <w:pPr>
      <w:pStyle w:val="Footer"/>
      <w:rPr>
        <w:rStyle w:val="PageNumber"/>
        <w:sz w:val="18"/>
      </w:rPr>
    </w:pPr>
    <w:r>
      <w:rPr>
        <w:rStyle w:val="PageNumber"/>
        <w:sz w:val="18"/>
      </w:rPr>
      <w:t>SC-5.1</w:t>
    </w:r>
  </w:p>
  <w:p w:rsidR="00F627ED" w:rsidRDefault="00F627ED">
    <w:pPr>
      <w:pStyle w:val="Footer"/>
      <w:rPr>
        <w:rStyle w:val="PageNumber"/>
        <w:sz w:val="18"/>
      </w:rPr>
    </w:pPr>
    <w:r>
      <w:rPr>
        <w:rStyle w:val="PageNumber"/>
        <w:sz w:val="18"/>
      </w:rPr>
      <w:t>Rev. 7/</w:t>
    </w:r>
    <w:r w:rsidR="00567A33">
      <w:rPr>
        <w:rStyle w:val="PageNumber"/>
        <w:sz w:val="18"/>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D87" w:rsidRDefault="00FF4D87" w:rsidP="00FF4D87">
    <w:pPr>
      <w:pStyle w:val="Footer"/>
      <w:rPr>
        <w:rStyle w:val="PageNumber"/>
        <w:sz w:val="18"/>
      </w:rPr>
    </w:pPr>
    <w:r>
      <w:rPr>
        <w:sz w:val="18"/>
        <w:szCs w:val="18"/>
      </w:rPr>
      <w:t>SC-5.1</w:t>
    </w:r>
  </w:p>
  <w:p w:rsidR="00FF4D87" w:rsidRDefault="00FF4D87" w:rsidP="00FF4D87">
    <w:pPr>
      <w:pStyle w:val="Footer"/>
      <w:rPr>
        <w:sz w:val="18"/>
      </w:rPr>
    </w:pPr>
    <w:r>
      <w:rPr>
        <w:rStyle w:val="PageNumber"/>
        <w:sz w:val="18"/>
      </w:rPr>
      <w:t>R</w:t>
    </w:r>
    <w:r>
      <w:rPr>
        <w:sz w:val="18"/>
      </w:rPr>
      <w:t>ev. 7/</w:t>
    </w:r>
    <w:r w:rsidR="00567A33">
      <w:rPr>
        <w:sz w:val="18"/>
      </w:rPr>
      <w:t>2018</w:t>
    </w:r>
  </w:p>
  <w:p w:rsidR="00FF4D87" w:rsidRDefault="00FF4D87" w:rsidP="00FF4D87">
    <w:pPr>
      <w:pStyle w:val="Footer"/>
      <w:jc w:val="center"/>
    </w:pPr>
    <w:r w:rsidRPr="00FF4D87">
      <w:rPr>
        <w:rFonts w:cs="Arial"/>
        <w:sz w:val="18"/>
        <w:szCs w:val="18"/>
      </w:rPr>
      <w:t xml:space="preserve">Page </w:t>
    </w:r>
    <w:r w:rsidRPr="00FF4D87">
      <w:rPr>
        <w:rFonts w:cs="Arial"/>
        <w:sz w:val="18"/>
        <w:szCs w:val="18"/>
      </w:rPr>
      <w:fldChar w:fldCharType="begin"/>
    </w:r>
    <w:r w:rsidRPr="00FF4D87">
      <w:rPr>
        <w:rFonts w:cs="Arial"/>
        <w:sz w:val="18"/>
        <w:szCs w:val="18"/>
      </w:rPr>
      <w:instrText xml:space="preserve"> PAGE </w:instrText>
    </w:r>
    <w:r w:rsidRPr="00FF4D87">
      <w:rPr>
        <w:rFonts w:cs="Arial"/>
        <w:sz w:val="18"/>
        <w:szCs w:val="18"/>
      </w:rPr>
      <w:fldChar w:fldCharType="separate"/>
    </w:r>
    <w:r w:rsidR="00BA4861">
      <w:rPr>
        <w:rFonts w:cs="Arial"/>
        <w:noProof/>
        <w:sz w:val="18"/>
        <w:szCs w:val="18"/>
      </w:rPr>
      <w:t>2</w:t>
    </w:r>
    <w:r w:rsidRPr="00FF4D87">
      <w:rPr>
        <w:rFonts w:cs="Arial"/>
        <w:sz w:val="18"/>
        <w:szCs w:val="18"/>
      </w:rPr>
      <w:fldChar w:fldCharType="end"/>
    </w:r>
    <w:r w:rsidRPr="00FF4D87">
      <w:rPr>
        <w:rFonts w:cs="Arial"/>
        <w:sz w:val="18"/>
        <w:szCs w:val="18"/>
      </w:rPr>
      <w:t xml:space="preserve"> of </w:t>
    </w:r>
    <w:r>
      <w:rPr>
        <w:rFonts w:cs="Arial"/>
        <w:sz w:val="18"/>
        <w:szCs w:val="18"/>
      </w:rPr>
      <w:t>5</w:t>
    </w:r>
  </w:p>
  <w:p w:rsidR="00F627ED" w:rsidRPr="009E4BAC" w:rsidRDefault="00F627ED" w:rsidP="00456D67">
    <w:pPr>
      <w:pStyle w:val="Footer"/>
      <w:tabs>
        <w:tab w:val="center" w:pos="4680"/>
      </w:tabs>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ED" w:rsidRDefault="00F627E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A1A" w:rsidRDefault="00FA5A1A">
      <w:r>
        <w:separator/>
      </w:r>
    </w:p>
  </w:footnote>
  <w:footnote w:type="continuationSeparator" w:id="0">
    <w:p w:rsidR="00FA5A1A" w:rsidRDefault="00FA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ED" w:rsidRDefault="00F62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ED" w:rsidRDefault="00F62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B4411"/>
    <w:multiLevelType w:val="hybridMultilevel"/>
    <w:tmpl w:val="2BDA9A1E"/>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 w15:restartNumberingAfterBreak="0">
    <w:nsid w:val="0280186C"/>
    <w:multiLevelType w:val="hybridMultilevel"/>
    <w:tmpl w:val="20BAE49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3852395"/>
    <w:multiLevelType w:val="multilevel"/>
    <w:tmpl w:val="666EEC8A"/>
    <w:lvl w:ilvl="0">
      <w:start w:val="10"/>
      <w:numFmt w:val="decimal"/>
      <w:lvlText w:val="%1"/>
      <w:lvlJc w:val="left"/>
      <w:pPr>
        <w:tabs>
          <w:tab w:val="num" w:pos="420"/>
        </w:tabs>
        <w:ind w:left="420" w:hanging="420"/>
      </w:pPr>
      <w:rPr>
        <w:rFonts w:hint="default"/>
      </w:rPr>
    </w:lvl>
    <w:lvl w:ilvl="1">
      <w:start w:val="1"/>
      <w:numFmt w:val="decimal"/>
      <w:lvlText w:val="9.%2"/>
      <w:lvlJc w:val="left"/>
      <w:pPr>
        <w:tabs>
          <w:tab w:val="num" w:pos="1860"/>
        </w:tabs>
        <w:ind w:left="1860" w:hanging="420"/>
      </w:pPr>
      <w:rPr>
        <w:rFonts w:hint="default"/>
      </w:rPr>
    </w:lvl>
    <w:lvl w:ilvl="2">
      <w:start w:val="1"/>
      <w:numFmt w:val="decimal"/>
      <w:lvlText w:val="9.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04A02768"/>
    <w:multiLevelType w:val="hybridMultilevel"/>
    <w:tmpl w:val="DB2000EA"/>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062E4426"/>
    <w:multiLevelType w:val="hybridMultilevel"/>
    <w:tmpl w:val="2D6E4A5E"/>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077F5570"/>
    <w:multiLevelType w:val="multilevel"/>
    <w:tmpl w:val="2FEE236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80E1EB3"/>
    <w:multiLevelType w:val="hybridMultilevel"/>
    <w:tmpl w:val="E4DEA49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A546C46"/>
    <w:multiLevelType w:val="hybridMultilevel"/>
    <w:tmpl w:val="C1A425D2"/>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9" w15:restartNumberingAfterBreak="0">
    <w:nsid w:val="0C1830F0"/>
    <w:multiLevelType w:val="singleLevel"/>
    <w:tmpl w:val="6E6CB5BA"/>
    <w:lvl w:ilvl="0">
      <w:start w:val="1"/>
      <w:numFmt w:val="lowerLetter"/>
      <w:lvlText w:val="%1."/>
      <w:legacy w:legacy="1" w:legacySpace="0" w:legacyIndent="360"/>
      <w:lvlJc w:val="left"/>
      <w:pPr>
        <w:ind w:left="1080" w:hanging="360"/>
      </w:pPr>
    </w:lvl>
  </w:abstractNum>
  <w:abstractNum w:abstractNumId="10" w15:restartNumberingAfterBreak="0">
    <w:nsid w:val="0C250FFD"/>
    <w:multiLevelType w:val="hybridMultilevel"/>
    <w:tmpl w:val="290E81F4"/>
    <w:lvl w:ilvl="0" w:tplc="78EEB2AC">
      <w:start w:val="2"/>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832E39"/>
    <w:multiLevelType w:val="hybridMultilevel"/>
    <w:tmpl w:val="E5DE1082"/>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2" w15:restartNumberingAfterBreak="0">
    <w:nsid w:val="11452AFE"/>
    <w:multiLevelType w:val="hybridMultilevel"/>
    <w:tmpl w:val="04A2FBE4"/>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195331C9"/>
    <w:multiLevelType w:val="multilevel"/>
    <w:tmpl w:val="2D9C1B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15:restartNumberingAfterBreak="0">
    <w:nsid w:val="19BE330B"/>
    <w:multiLevelType w:val="singleLevel"/>
    <w:tmpl w:val="F3EA1488"/>
    <w:lvl w:ilvl="0">
      <w:start w:val="2"/>
      <w:numFmt w:val="lowerLetter"/>
      <w:lvlText w:val="(%1)"/>
      <w:lvlJc w:val="left"/>
      <w:pPr>
        <w:tabs>
          <w:tab w:val="num" w:pos="1440"/>
        </w:tabs>
        <w:ind w:left="1440" w:hanging="720"/>
      </w:pPr>
      <w:rPr>
        <w:rFonts w:hint="default"/>
        <w:b/>
      </w:rPr>
    </w:lvl>
  </w:abstractNum>
  <w:abstractNum w:abstractNumId="15" w15:restartNumberingAfterBreak="0">
    <w:nsid w:val="1A457AC3"/>
    <w:multiLevelType w:val="hybridMultilevel"/>
    <w:tmpl w:val="A2FC1B18"/>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6" w15:restartNumberingAfterBreak="0">
    <w:nsid w:val="1B026355"/>
    <w:multiLevelType w:val="hybridMultilevel"/>
    <w:tmpl w:val="E22431C8"/>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7" w15:restartNumberingAfterBreak="0">
    <w:nsid w:val="1C9D5E38"/>
    <w:multiLevelType w:val="hybridMultilevel"/>
    <w:tmpl w:val="B604545A"/>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8" w15:restartNumberingAfterBreak="0">
    <w:nsid w:val="1DBD0D2D"/>
    <w:multiLevelType w:val="multilevel"/>
    <w:tmpl w:val="4EB2978C"/>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22C51385"/>
    <w:multiLevelType w:val="singleLevel"/>
    <w:tmpl w:val="ED602D5C"/>
    <w:lvl w:ilvl="0">
      <w:start w:val="6"/>
      <w:numFmt w:val="lowerLetter"/>
      <w:lvlText w:val="(%1)"/>
      <w:lvlJc w:val="left"/>
      <w:pPr>
        <w:tabs>
          <w:tab w:val="num" w:pos="1080"/>
        </w:tabs>
        <w:ind w:left="1080" w:hanging="360"/>
      </w:pPr>
      <w:rPr>
        <w:rFonts w:hint="default"/>
        <w:b/>
      </w:rPr>
    </w:lvl>
  </w:abstractNum>
  <w:abstractNum w:abstractNumId="20" w15:restartNumberingAfterBreak="0">
    <w:nsid w:val="22D16DB1"/>
    <w:multiLevelType w:val="hybridMultilevel"/>
    <w:tmpl w:val="BA5E4DF4"/>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233A0DCC"/>
    <w:multiLevelType w:val="singleLevel"/>
    <w:tmpl w:val="0A0E358E"/>
    <w:lvl w:ilvl="0">
      <w:start w:val="4"/>
      <w:numFmt w:val="lowerLetter"/>
      <w:lvlText w:val="(%1)"/>
      <w:lvlJc w:val="left"/>
      <w:pPr>
        <w:tabs>
          <w:tab w:val="num" w:pos="2160"/>
        </w:tabs>
        <w:ind w:left="2160" w:hanging="720"/>
      </w:pPr>
      <w:rPr>
        <w:rFonts w:hint="default"/>
        <w:b w:val="0"/>
      </w:rPr>
    </w:lvl>
  </w:abstractNum>
  <w:abstractNum w:abstractNumId="22" w15:restartNumberingAfterBreak="0">
    <w:nsid w:val="24922299"/>
    <w:multiLevelType w:val="hybridMultilevel"/>
    <w:tmpl w:val="E39A10CC"/>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3" w15:restartNumberingAfterBreak="0">
    <w:nsid w:val="255573B3"/>
    <w:multiLevelType w:val="hybridMultilevel"/>
    <w:tmpl w:val="D28A7BDC"/>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4" w15:restartNumberingAfterBreak="0">
    <w:nsid w:val="2A8C7C84"/>
    <w:multiLevelType w:val="hybridMultilevel"/>
    <w:tmpl w:val="3A308BB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2B08040E"/>
    <w:multiLevelType w:val="hybridMultilevel"/>
    <w:tmpl w:val="82405826"/>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6" w15:restartNumberingAfterBreak="0">
    <w:nsid w:val="2BCC7C7A"/>
    <w:multiLevelType w:val="singleLevel"/>
    <w:tmpl w:val="D5604846"/>
    <w:lvl w:ilvl="0">
      <w:start w:val="1"/>
      <w:numFmt w:val="lowerLetter"/>
      <w:lvlText w:val="(%1)"/>
      <w:lvlJc w:val="left"/>
      <w:pPr>
        <w:tabs>
          <w:tab w:val="num" w:pos="2160"/>
        </w:tabs>
        <w:ind w:left="2160" w:hanging="720"/>
      </w:pPr>
      <w:rPr>
        <w:rFonts w:hint="default"/>
        <w:b w:val="0"/>
      </w:rPr>
    </w:lvl>
  </w:abstractNum>
  <w:abstractNum w:abstractNumId="27" w15:restartNumberingAfterBreak="0">
    <w:nsid w:val="31F0719F"/>
    <w:multiLevelType w:val="singleLevel"/>
    <w:tmpl w:val="F7648330"/>
    <w:lvl w:ilvl="0">
      <w:start w:val="1"/>
      <w:numFmt w:val="lowerLetter"/>
      <w:lvlText w:val="%1."/>
      <w:lvlJc w:val="left"/>
      <w:pPr>
        <w:tabs>
          <w:tab w:val="num" w:pos="2175"/>
        </w:tabs>
        <w:ind w:left="2175" w:hanging="375"/>
      </w:pPr>
      <w:rPr>
        <w:rFonts w:ascii="Arial" w:hAnsi="Arial" w:hint="default"/>
        <w:b/>
        <w:i w:val="0"/>
        <w:caps/>
        <w:sz w:val="22"/>
      </w:rPr>
    </w:lvl>
  </w:abstractNum>
  <w:abstractNum w:abstractNumId="28" w15:restartNumberingAfterBreak="0">
    <w:nsid w:val="334A5F62"/>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366459ED"/>
    <w:multiLevelType w:val="multilevel"/>
    <w:tmpl w:val="048021AA"/>
    <w:lvl w:ilvl="0">
      <w:start w:val="11"/>
      <w:numFmt w:val="decimal"/>
      <w:lvlText w:val="%1"/>
      <w:lvlJc w:val="left"/>
      <w:pPr>
        <w:tabs>
          <w:tab w:val="num" w:pos="630"/>
        </w:tabs>
        <w:ind w:left="630" w:hanging="630"/>
      </w:pPr>
      <w:rPr>
        <w:rFonts w:hint="default"/>
      </w:rPr>
    </w:lvl>
    <w:lvl w:ilvl="1">
      <w:start w:val="19"/>
      <w:numFmt w:val="decimal"/>
      <w:lvlText w:val="%1.%2"/>
      <w:lvlJc w:val="left"/>
      <w:pPr>
        <w:tabs>
          <w:tab w:val="num" w:pos="2070"/>
        </w:tabs>
        <w:ind w:left="2070" w:hanging="63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15:restartNumberingAfterBreak="0">
    <w:nsid w:val="371E45FD"/>
    <w:multiLevelType w:val="hybridMultilevel"/>
    <w:tmpl w:val="67F6D428"/>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1" w15:restartNumberingAfterBreak="0">
    <w:nsid w:val="39344F9F"/>
    <w:multiLevelType w:val="hybridMultilevel"/>
    <w:tmpl w:val="7DFEF490"/>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2" w15:restartNumberingAfterBreak="0">
    <w:nsid w:val="3B4E5088"/>
    <w:multiLevelType w:val="multilevel"/>
    <w:tmpl w:val="10C015B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3CD27D38"/>
    <w:multiLevelType w:val="multilevel"/>
    <w:tmpl w:val="4EB2978C"/>
    <w:lvl w:ilvl="0">
      <w:start w:val="1"/>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3D4A6F83"/>
    <w:multiLevelType w:val="hybridMultilevel"/>
    <w:tmpl w:val="AA54D6D8"/>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5" w15:restartNumberingAfterBreak="0">
    <w:nsid w:val="3EDA78F7"/>
    <w:multiLevelType w:val="hybridMultilevel"/>
    <w:tmpl w:val="E4CCFB0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40B36528"/>
    <w:multiLevelType w:val="hybridMultilevel"/>
    <w:tmpl w:val="140A0AFA"/>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7" w15:restartNumberingAfterBreak="0">
    <w:nsid w:val="412C027E"/>
    <w:multiLevelType w:val="hybridMultilevel"/>
    <w:tmpl w:val="F5B01412"/>
    <w:lvl w:ilvl="0" w:tplc="04090007">
      <w:start w:val="1"/>
      <w:numFmt w:val="bullet"/>
      <w:lvlText w:val=""/>
      <w:lvlJc w:val="left"/>
      <w:pPr>
        <w:tabs>
          <w:tab w:val="num" w:pos="1350"/>
        </w:tabs>
        <w:ind w:left="1350" w:hanging="360"/>
      </w:pPr>
      <w:rPr>
        <w:rFonts w:ascii="Wingdings" w:hAnsi="Wingdings" w:hint="default"/>
        <w:sz w:val="16"/>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8" w15:restartNumberingAfterBreak="0">
    <w:nsid w:val="41C606C9"/>
    <w:multiLevelType w:val="hybridMultilevel"/>
    <w:tmpl w:val="D9262004"/>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9" w15:restartNumberingAfterBreak="0">
    <w:nsid w:val="42F2081F"/>
    <w:multiLevelType w:val="hybridMultilevel"/>
    <w:tmpl w:val="706C666E"/>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0" w15:restartNumberingAfterBreak="0">
    <w:nsid w:val="441055C5"/>
    <w:multiLevelType w:val="hybridMultilevel"/>
    <w:tmpl w:val="76B0AC20"/>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1" w15:restartNumberingAfterBreak="0">
    <w:nsid w:val="442D3C32"/>
    <w:multiLevelType w:val="hybridMultilevel"/>
    <w:tmpl w:val="DA242A42"/>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2" w15:restartNumberingAfterBreak="0">
    <w:nsid w:val="4623643D"/>
    <w:multiLevelType w:val="hybridMultilevel"/>
    <w:tmpl w:val="9DB84430"/>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3" w15:restartNumberingAfterBreak="0">
    <w:nsid w:val="471C4829"/>
    <w:multiLevelType w:val="hybridMultilevel"/>
    <w:tmpl w:val="3EA0EC7A"/>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4" w15:restartNumberingAfterBreak="0">
    <w:nsid w:val="47B40321"/>
    <w:multiLevelType w:val="hybridMultilevel"/>
    <w:tmpl w:val="4E9AF818"/>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5" w15:restartNumberingAfterBreak="0">
    <w:nsid w:val="482E603A"/>
    <w:multiLevelType w:val="multilevel"/>
    <w:tmpl w:val="4EB2978C"/>
    <w:lvl w:ilvl="0">
      <w:start w:val="7"/>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15:restartNumberingAfterBreak="0">
    <w:nsid w:val="487D29FC"/>
    <w:multiLevelType w:val="hybridMultilevel"/>
    <w:tmpl w:val="B4F80AA4"/>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7" w15:restartNumberingAfterBreak="0">
    <w:nsid w:val="4ADE62F6"/>
    <w:multiLevelType w:val="hybridMultilevel"/>
    <w:tmpl w:val="637AC07C"/>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8" w15:restartNumberingAfterBreak="0">
    <w:nsid w:val="4B540FED"/>
    <w:multiLevelType w:val="hybridMultilevel"/>
    <w:tmpl w:val="5B2870C4"/>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9" w15:restartNumberingAfterBreak="0">
    <w:nsid w:val="4BC91F4B"/>
    <w:multiLevelType w:val="singleLevel"/>
    <w:tmpl w:val="8850EA96"/>
    <w:lvl w:ilvl="0">
      <w:start w:val="1"/>
      <w:numFmt w:val="decimal"/>
      <w:lvlText w:val="%1)"/>
      <w:legacy w:legacy="1" w:legacySpace="0" w:legacyIndent="360"/>
      <w:lvlJc w:val="left"/>
      <w:pPr>
        <w:ind w:left="2610" w:hanging="360"/>
      </w:pPr>
    </w:lvl>
  </w:abstractNum>
  <w:abstractNum w:abstractNumId="50" w15:restartNumberingAfterBreak="0">
    <w:nsid w:val="4C226961"/>
    <w:multiLevelType w:val="multilevel"/>
    <w:tmpl w:val="1CAC3C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1" w15:restartNumberingAfterBreak="0">
    <w:nsid w:val="4EAE2641"/>
    <w:multiLevelType w:val="multilevel"/>
    <w:tmpl w:val="806064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2" w15:restartNumberingAfterBreak="0">
    <w:nsid w:val="52B24137"/>
    <w:multiLevelType w:val="multilevel"/>
    <w:tmpl w:val="5DA276C2"/>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1980"/>
        </w:tabs>
        <w:ind w:left="1980" w:hanging="54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3" w15:restartNumberingAfterBreak="0">
    <w:nsid w:val="541A314A"/>
    <w:multiLevelType w:val="hybridMultilevel"/>
    <w:tmpl w:val="4CA606F8"/>
    <w:lvl w:ilvl="0" w:tplc="37FC22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8B29F9"/>
    <w:multiLevelType w:val="singleLevel"/>
    <w:tmpl w:val="056654E8"/>
    <w:lvl w:ilvl="0">
      <w:start w:val="1"/>
      <w:numFmt w:val="lowerLetter"/>
      <w:lvlText w:val="(%1)"/>
      <w:lvlJc w:val="left"/>
      <w:pPr>
        <w:tabs>
          <w:tab w:val="num" w:pos="1980"/>
        </w:tabs>
        <w:ind w:left="1980" w:hanging="540"/>
      </w:pPr>
      <w:rPr>
        <w:rFonts w:hint="default"/>
        <w:b/>
      </w:rPr>
    </w:lvl>
  </w:abstractNum>
  <w:abstractNum w:abstractNumId="55" w15:restartNumberingAfterBreak="0">
    <w:nsid w:val="566121F8"/>
    <w:multiLevelType w:val="hybridMultilevel"/>
    <w:tmpl w:val="E07C808C"/>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6" w15:restartNumberingAfterBreak="0">
    <w:nsid w:val="579B0FE0"/>
    <w:multiLevelType w:val="hybridMultilevel"/>
    <w:tmpl w:val="F0602D7A"/>
    <w:lvl w:ilvl="0" w:tplc="090C4AC2">
      <w:start w:val="5"/>
      <w:numFmt w:val="upperLetter"/>
      <w:lvlText w:val="%1."/>
      <w:lvlJc w:val="left"/>
      <w:pPr>
        <w:tabs>
          <w:tab w:val="num" w:pos="1440"/>
        </w:tabs>
        <w:ind w:left="1440" w:hanging="54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7" w15:restartNumberingAfterBreak="0">
    <w:nsid w:val="59304201"/>
    <w:multiLevelType w:val="hybridMultilevel"/>
    <w:tmpl w:val="B970717E"/>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8" w15:restartNumberingAfterBreak="0">
    <w:nsid w:val="59782BF3"/>
    <w:multiLevelType w:val="hybridMultilevel"/>
    <w:tmpl w:val="6EF060C6"/>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9" w15:restartNumberingAfterBreak="0">
    <w:nsid w:val="5A60714F"/>
    <w:multiLevelType w:val="hybridMultilevel"/>
    <w:tmpl w:val="65EC6F5A"/>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0" w15:restartNumberingAfterBreak="0">
    <w:nsid w:val="5D071559"/>
    <w:multiLevelType w:val="hybridMultilevel"/>
    <w:tmpl w:val="4F060A86"/>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1" w15:restartNumberingAfterBreak="0">
    <w:nsid w:val="5F4F29CB"/>
    <w:multiLevelType w:val="hybridMultilevel"/>
    <w:tmpl w:val="2434395C"/>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2" w15:restartNumberingAfterBreak="0">
    <w:nsid w:val="5F8E259A"/>
    <w:multiLevelType w:val="multilevel"/>
    <w:tmpl w:val="86A27F5E"/>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3" w15:restartNumberingAfterBreak="0">
    <w:nsid w:val="60060C07"/>
    <w:multiLevelType w:val="hybridMultilevel"/>
    <w:tmpl w:val="1898D91C"/>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4" w15:restartNumberingAfterBreak="0">
    <w:nsid w:val="60B66814"/>
    <w:multiLevelType w:val="hybridMultilevel"/>
    <w:tmpl w:val="14462BD8"/>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5" w15:restartNumberingAfterBreak="0">
    <w:nsid w:val="60C1209C"/>
    <w:multiLevelType w:val="singleLevel"/>
    <w:tmpl w:val="75FA9506"/>
    <w:lvl w:ilvl="0">
      <w:start w:val="3"/>
      <w:numFmt w:val="decimal"/>
      <w:lvlText w:val="%1. "/>
      <w:legacy w:legacy="1" w:legacySpace="0" w:legacyIndent="360"/>
      <w:lvlJc w:val="left"/>
      <w:pPr>
        <w:ind w:left="900" w:hanging="360"/>
      </w:pPr>
      <w:rPr>
        <w:rFonts w:ascii="Arial" w:hAnsi="Arial" w:hint="default"/>
        <w:b w:val="0"/>
        <w:i w:val="0"/>
        <w:sz w:val="20"/>
        <w:u w:val="none"/>
      </w:rPr>
    </w:lvl>
  </w:abstractNum>
  <w:abstractNum w:abstractNumId="66" w15:restartNumberingAfterBreak="0">
    <w:nsid w:val="616066AB"/>
    <w:multiLevelType w:val="hybridMultilevel"/>
    <w:tmpl w:val="D854C866"/>
    <w:lvl w:ilvl="0" w:tplc="F5F085EA">
      <w:start w:val="5"/>
      <w:numFmt w:val="lowerLetter"/>
      <w:lvlText w:val="%1."/>
      <w:lvlJc w:val="left"/>
      <w:pPr>
        <w:tabs>
          <w:tab w:val="num" w:pos="1095"/>
        </w:tabs>
        <w:ind w:left="1095" w:hanging="375"/>
      </w:pPr>
      <w:rPr>
        <w:rFonts w:ascii="Arial" w:hAnsi="Arial" w:hint="default"/>
        <w:b/>
        <w:i w:val="0"/>
        <w:caps/>
        <w:sz w:val="2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7" w15:restartNumberingAfterBreak="0">
    <w:nsid w:val="618D2798"/>
    <w:multiLevelType w:val="hybridMultilevel"/>
    <w:tmpl w:val="54C20BEC"/>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8" w15:restartNumberingAfterBreak="0">
    <w:nsid w:val="63E10A36"/>
    <w:multiLevelType w:val="multilevel"/>
    <w:tmpl w:val="4928D8A0"/>
    <w:lvl w:ilvl="0">
      <w:start w:val="10"/>
      <w:numFmt w:val="none"/>
      <w:lvlText w:val="9.3"/>
      <w:lvlJc w:val="left"/>
      <w:pPr>
        <w:tabs>
          <w:tab w:val="num" w:pos="420"/>
        </w:tabs>
        <w:ind w:left="420" w:hanging="420"/>
      </w:pPr>
      <w:rPr>
        <w:rFonts w:hint="default"/>
      </w:rPr>
    </w:lvl>
    <w:lvl w:ilvl="1">
      <w:start w:val="1"/>
      <w:numFmt w:val="none"/>
      <w:lvlText w:val="9.2"/>
      <w:lvlJc w:val="left"/>
      <w:pPr>
        <w:tabs>
          <w:tab w:val="num" w:pos="1860"/>
        </w:tabs>
        <w:ind w:left="1860" w:hanging="420"/>
      </w:pPr>
      <w:rPr>
        <w:rFonts w:hint="default"/>
      </w:rPr>
    </w:lvl>
    <w:lvl w:ilvl="2">
      <w:start w:val="1"/>
      <w:numFmt w:val="decimal"/>
      <w:lvlText w:val="9.3.%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9" w15:restartNumberingAfterBreak="0">
    <w:nsid w:val="677F4FCE"/>
    <w:multiLevelType w:val="hybridMultilevel"/>
    <w:tmpl w:val="B888DFA6"/>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0" w15:restartNumberingAfterBreak="0">
    <w:nsid w:val="696C2C8C"/>
    <w:multiLevelType w:val="hybridMultilevel"/>
    <w:tmpl w:val="4B021DA2"/>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1" w15:restartNumberingAfterBreak="0">
    <w:nsid w:val="69FC276C"/>
    <w:multiLevelType w:val="hybridMultilevel"/>
    <w:tmpl w:val="06684742"/>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2" w15:restartNumberingAfterBreak="0">
    <w:nsid w:val="6A5A40A2"/>
    <w:multiLevelType w:val="multilevel"/>
    <w:tmpl w:val="4EB2978C"/>
    <w:lvl w:ilvl="0">
      <w:start w:val="4"/>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3" w15:restartNumberingAfterBreak="0">
    <w:nsid w:val="6D022F56"/>
    <w:multiLevelType w:val="multilevel"/>
    <w:tmpl w:val="534027BA"/>
    <w:lvl w:ilvl="0">
      <w:start w:val="11"/>
      <w:numFmt w:val="decimal"/>
      <w:lvlText w:val="%1"/>
      <w:lvlJc w:val="left"/>
      <w:pPr>
        <w:tabs>
          <w:tab w:val="num" w:pos="630"/>
        </w:tabs>
        <w:ind w:left="630" w:hanging="630"/>
      </w:pPr>
      <w:rPr>
        <w:rFonts w:hint="default"/>
      </w:rPr>
    </w:lvl>
    <w:lvl w:ilvl="1">
      <w:start w:val="14"/>
      <w:numFmt w:val="decimal"/>
      <w:lvlText w:val="%1.%2"/>
      <w:lvlJc w:val="left"/>
      <w:pPr>
        <w:tabs>
          <w:tab w:val="num" w:pos="2070"/>
        </w:tabs>
        <w:ind w:left="2070" w:hanging="63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4" w15:restartNumberingAfterBreak="0">
    <w:nsid w:val="6E0C20C4"/>
    <w:multiLevelType w:val="hybridMultilevel"/>
    <w:tmpl w:val="735AE24A"/>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5" w15:restartNumberingAfterBreak="0">
    <w:nsid w:val="6E2A2243"/>
    <w:multiLevelType w:val="multilevel"/>
    <w:tmpl w:val="5E5C52CA"/>
    <w:lvl w:ilvl="0">
      <w:start w:val="10"/>
      <w:numFmt w:val="decimal"/>
      <w:lvlText w:val="%1"/>
      <w:lvlJc w:val="left"/>
      <w:pPr>
        <w:tabs>
          <w:tab w:val="num" w:pos="420"/>
        </w:tabs>
        <w:ind w:left="420" w:hanging="420"/>
      </w:pPr>
      <w:rPr>
        <w:rFonts w:hint="default"/>
      </w:rPr>
    </w:lvl>
    <w:lvl w:ilvl="1">
      <w:start w:val="1"/>
      <w:numFmt w:val="decimal"/>
      <w:lvlText w:val="9.%2"/>
      <w:lvlJc w:val="left"/>
      <w:pPr>
        <w:tabs>
          <w:tab w:val="num" w:pos="1860"/>
        </w:tabs>
        <w:ind w:left="1860" w:hanging="420"/>
      </w:pPr>
      <w:rPr>
        <w:rFonts w:hint="default"/>
      </w:rPr>
    </w:lvl>
    <w:lvl w:ilvl="2">
      <w:start w:val="1"/>
      <w:numFmt w:val="decimal"/>
      <w:lvlText w:val="9.%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6" w15:restartNumberingAfterBreak="0">
    <w:nsid w:val="6F3878AA"/>
    <w:multiLevelType w:val="singleLevel"/>
    <w:tmpl w:val="DA3E13F6"/>
    <w:lvl w:ilvl="0">
      <w:start w:val="1"/>
      <w:numFmt w:val="lowerLetter"/>
      <w:lvlText w:val="(%1)"/>
      <w:lvlJc w:val="left"/>
      <w:pPr>
        <w:tabs>
          <w:tab w:val="num" w:pos="1440"/>
        </w:tabs>
        <w:ind w:left="1440" w:hanging="720"/>
      </w:pPr>
      <w:rPr>
        <w:rFonts w:hint="default"/>
        <w:b/>
      </w:rPr>
    </w:lvl>
  </w:abstractNum>
  <w:abstractNum w:abstractNumId="77" w15:restartNumberingAfterBreak="0">
    <w:nsid w:val="6F5726D4"/>
    <w:multiLevelType w:val="hybridMultilevel"/>
    <w:tmpl w:val="A63AA492"/>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8" w15:restartNumberingAfterBreak="0">
    <w:nsid w:val="71D2526A"/>
    <w:multiLevelType w:val="multilevel"/>
    <w:tmpl w:val="E4BC7BA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9" w15:restartNumberingAfterBreak="0">
    <w:nsid w:val="71D30180"/>
    <w:multiLevelType w:val="hybridMultilevel"/>
    <w:tmpl w:val="BFF6DBBA"/>
    <w:lvl w:ilvl="0" w:tplc="0DC21E3C">
      <w:start w:val="6"/>
      <w:numFmt w:val="decimal"/>
      <w:lvlText w:val="%1."/>
      <w:lvlJc w:val="left"/>
      <w:pPr>
        <w:tabs>
          <w:tab w:val="num" w:pos="420"/>
        </w:tabs>
        <w:ind w:left="420" w:hanging="360"/>
      </w:pPr>
      <w:rPr>
        <w:rFonts w:hint="default"/>
      </w:rPr>
    </w:lvl>
    <w:lvl w:ilvl="1" w:tplc="EB9205CE">
      <w:start w:val="1"/>
      <w:numFmt w:val="lowerLetter"/>
      <w:lvlText w:val="%2."/>
      <w:lvlJc w:val="left"/>
      <w:pPr>
        <w:tabs>
          <w:tab w:val="num" w:pos="1140"/>
        </w:tabs>
        <w:ind w:left="1140" w:hanging="360"/>
      </w:pPr>
      <w:rPr>
        <w:rFonts w:hint="default"/>
      </w:rPr>
    </w:lvl>
    <w:lvl w:ilvl="2" w:tplc="0D54AAC8">
      <w:start w:val="9"/>
      <w:numFmt w:val="decimal"/>
      <w:lvlText w:val="%3."/>
      <w:lvlJc w:val="left"/>
      <w:pPr>
        <w:tabs>
          <w:tab w:val="num" w:pos="2040"/>
        </w:tabs>
        <w:ind w:left="2040" w:hanging="360"/>
      </w:pPr>
      <w:rPr>
        <w:rFonts w:hint="default"/>
        <w:b w:val="0"/>
        <w:i w:val="0"/>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0" w15:restartNumberingAfterBreak="0">
    <w:nsid w:val="72BC5A32"/>
    <w:multiLevelType w:val="hybridMultilevel"/>
    <w:tmpl w:val="E0081D52"/>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1" w15:restartNumberingAfterBreak="0">
    <w:nsid w:val="732F3237"/>
    <w:multiLevelType w:val="multilevel"/>
    <w:tmpl w:val="49BAD70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2" w15:restartNumberingAfterBreak="0">
    <w:nsid w:val="73530014"/>
    <w:multiLevelType w:val="singleLevel"/>
    <w:tmpl w:val="7B98F37E"/>
    <w:lvl w:ilvl="0">
      <w:start w:val="1"/>
      <w:numFmt w:val="decimal"/>
      <w:lvlText w:val="%1."/>
      <w:lvlJc w:val="left"/>
      <w:pPr>
        <w:tabs>
          <w:tab w:val="num" w:pos="720"/>
        </w:tabs>
        <w:ind w:left="720" w:hanging="360"/>
      </w:pPr>
      <w:rPr>
        <w:rFonts w:hint="default"/>
      </w:rPr>
    </w:lvl>
  </w:abstractNum>
  <w:abstractNum w:abstractNumId="83" w15:restartNumberingAfterBreak="0">
    <w:nsid w:val="73E3130A"/>
    <w:multiLevelType w:val="hybridMultilevel"/>
    <w:tmpl w:val="19424A08"/>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4" w15:restartNumberingAfterBreak="0">
    <w:nsid w:val="73FA0E99"/>
    <w:multiLevelType w:val="hybridMultilevel"/>
    <w:tmpl w:val="78D89A86"/>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5" w15:restartNumberingAfterBreak="0">
    <w:nsid w:val="748568C0"/>
    <w:multiLevelType w:val="hybridMultilevel"/>
    <w:tmpl w:val="C88C5DC6"/>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6" w15:restartNumberingAfterBreak="0">
    <w:nsid w:val="75727A13"/>
    <w:multiLevelType w:val="multilevel"/>
    <w:tmpl w:val="EE84C7F8"/>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7" w15:restartNumberingAfterBreak="0">
    <w:nsid w:val="75FB6D46"/>
    <w:multiLevelType w:val="hybridMultilevel"/>
    <w:tmpl w:val="EB14180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8" w15:restartNumberingAfterBreak="0">
    <w:nsid w:val="76515565"/>
    <w:multiLevelType w:val="hybridMultilevel"/>
    <w:tmpl w:val="938E2D80"/>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9" w15:restartNumberingAfterBreak="0">
    <w:nsid w:val="79241B6B"/>
    <w:multiLevelType w:val="multilevel"/>
    <w:tmpl w:val="2CBCA6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0" w15:restartNumberingAfterBreak="0">
    <w:nsid w:val="7C912509"/>
    <w:multiLevelType w:val="hybridMultilevel"/>
    <w:tmpl w:val="E4D2C758"/>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1" w15:restartNumberingAfterBreak="0">
    <w:nsid w:val="7D0878F1"/>
    <w:multiLevelType w:val="multilevel"/>
    <w:tmpl w:val="2786C88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2160"/>
        </w:tabs>
        <w:ind w:left="2160" w:hanging="54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92" w15:restartNumberingAfterBreak="0">
    <w:nsid w:val="7D824150"/>
    <w:multiLevelType w:val="hybridMultilevel"/>
    <w:tmpl w:val="919A58FA"/>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93" w15:restartNumberingAfterBreak="0">
    <w:nsid w:val="7D9637E2"/>
    <w:multiLevelType w:val="hybridMultilevel"/>
    <w:tmpl w:val="0F9044A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9"/>
  </w:num>
  <w:num w:numId="2">
    <w:abstractNumId w:val="32"/>
  </w:num>
  <w:num w:numId="3">
    <w:abstractNumId w:val="33"/>
  </w:num>
  <w:num w:numId="4">
    <w:abstractNumId w:val="45"/>
  </w:num>
  <w:num w:numId="5">
    <w:abstractNumId w:val="51"/>
  </w:num>
  <w:num w:numId="6">
    <w:abstractNumId w:val="50"/>
  </w:num>
  <w:num w:numId="7">
    <w:abstractNumId w:val="89"/>
  </w:num>
  <w:num w:numId="8">
    <w:abstractNumId w:val="13"/>
  </w:num>
  <w:num w:numId="9">
    <w:abstractNumId w:val="81"/>
  </w:num>
  <w:num w:numId="10">
    <w:abstractNumId w:val="78"/>
  </w:num>
  <w:num w:numId="11">
    <w:abstractNumId w:val="75"/>
  </w:num>
  <w:num w:numId="12">
    <w:abstractNumId w:val="62"/>
  </w:num>
  <w:num w:numId="13">
    <w:abstractNumId w:val="27"/>
  </w:num>
  <w:num w:numId="14">
    <w:abstractNumId w:val="91"/>
  </w:num>
  <w:num w:numId="15">
    <w:abstractNumId w:val="68"/>
  </w:num>
  <w:num w:numId="16">
    <w:abstractNumId w:val="3"/>
  </w:num>
  <w:num w:numId="17">
    <w:abstractNumId w:val="52"/>
  </w:num>
  <w:num w:numId="18">
    <w:abstractNumId w:val="29"/>
  </w:num>
  <w:num w:numId="19">
    <w:abstractNumId w:val="14"/>
  </w:num>
  <w:num w:numId="20">
    <w:abstractNumId w:val="18"/>
  </w:num>
  <w:num w:numId="21">
    <w:abstractNumId w:val="21"/>
  </w:num>
  <w:num w:numId="22">
    <w:abstractNumId w:val="26"/>
  </w:num>
  <w:num w:numId="23">
    <w:abstractNumId w:val="76"/>
  </w:num>
  <w:num w:numId="24">
    <w:abstractNumId w:val="72"/>
  </w:num>
  <w:num w:numId="25">
    <w:abstractNumId w:val="54"/>
  </w:num>
  <w:num w:numId="26">
    <w:abstractNumId w:val="6"/>
  </w:num>
  <w:num w:numId="27">
    <w:abstractNumId w:val="19"/>
  </w:num>
  <w:num w:numId="28">
    <w:abstractNumId w:val="86"/>
  </w:num>
  <w:num w:numId="29">
    <w:abstractNumId w:val="28"/>
  </w:num>
  <w:num w:numId="30">
    <w:abstractNumId w:val="82"/>
  </w:num>
  <w:num w:numId="31">
    <w:abstractNumId w:val="90"/>
  </w:num>
  <w:num w:numId="32">
    <w:abstractNumId w:val="65"/>
  </w:num>
  <w:num w:numId="33">
    <w:abstractNumId w:val="0"/>
    <w:lvlOverride w:ilvl="0">
      <w:lvl w:ilvl="0">
        <w:start w:val="1"/>
        <w:numFmt w:val="bullet"/>
        <w:lvlText w:val=""/>
        <w:legacy w:legacy="1" w:legacySpace="0" w:legacyIndent="360"/>
        <w:lvlJc w:val="left"/>
        <w:pPr>
          <w:ind w:left="2250" w:hanging="360"/>
        </w:pPr>
        <w:rPr>
          <w:rFonts w:ascii="Symbol" w:hAnsi="Symbol" w:hint="default"/>
        </w:rPr>
      </w:lvl>
    </w:lvlOverride>
  </w:num>
  <w:num w:numId="34">
    <w:abstractNumId w:val="49"/>
  </w:num>
  <w:num w:numId="35">
    <w:abstractNumId w:val="79"/>
  </w:num>
  <w:num w:numId="36">
    <w:abstractNumId w:val="53"/>
  </w:num>
  <w:num w:numId="37">
    <w:abstractNumId w:val="83"/>
  </w:num>
  <w:num w:numId="38">
    <w:abstractNumId w:val="39"/>
  </w:num>
  <w:num w:numId="39">
    <w:abstractNumId w:val="80"/>
  </w:num>
  <w:num w:numId="40">
    <w:abstractNumId w:val="58"/>
  </w:num>
  <w:num w:numId="41">
    <w:abstractNumId w:val="41"/>
  </w:num>
  <w:num w:numId="42">
    <w:abstractNumId w:val="8"/>
  </w:num>
  <w:num w:numId="43">
    <w:abstractNumId w:val="92"/>
  </w:num>
  <w:num w:numId="44">
    <w:abstractNumId w:val="67"/>
  </w:num>
  <w:num w:numId="45">
    <w:abstractNumId w:val="61"/>
  </w:num>
  <w:num w:numId="46">
    <w:abstractNumId w:val="85"/>
  </w:num>
  <w:num w:numId="47">
    <w:abstractNumId w:val="87"/>
  </w:num>
  <w:num w:numId="48">
    <w:abstractNumId w:val="2"/>
  </w:num>
  <w:num w:numId="49">
    <w:abstractNumId w:val="35"/>
  </w:num>
  <w:num w:numId="50">
    <w:abstractNumId w:val="24"/>
  </w:num>
  <w:num w:numId="51">
    <w:abstractNumId w:val="70"/>
  </w:num>
  <w:num w:numId="52">
    <w:abstractNumId w:val="20"/>
  </w:num>
  <w:num w:numId="53">
    <w:abstractNumId w:val="93"/>
  </w:num>
  <w:num w:numId="54">
    <w:abstractNumId w:val="84"/>
  </w:num>
  <w:num w:numId="55">
    <w:abstractNumId w:val="31"/>
  </w:num>
  <w:num w:numId="56">
    <w:abstractNumId w:val="88"/>
  </w:num>
  <w:num w:numId="57">
    <w:abstractNumId w:val="55"/>
  </w:num>
  <w:num w:numId="58">
    <w:abstractNumId w:val="77"/>
  </w:num>
  <w:num w:numId="59">
    <w:abstractNumId w:val="5"/>
  </w:num>
  <w:num w:numId="60">
    <w:abstractNumId w:val="25"/>
  </w:num>
  <w:num w:numId="61">
    <w:abstractNumId w:val="15"/>
  </w:num>
  <w:num w:numId="62">
    <w:abstractNumId w:val="63"/>
  </w:num>
  <w:num w:numId="63">
    <w:abstractNumId w:val="48"/>
  </w:num>
  <w:num w:numId="64">
    <w:abstractNumId w:val="36"/>
  </w:num>
  <w:num w:numId="65">
    <w:abstractNumId w:val="38"/>
  </w:num>
  <w:num w:numId="66">
    <w:abstractNumId w:val="46"/>
  </w:num>
  <w:num w:numId="67">
    <w:abstractNumId w:val="57"/>
  </w:num>
  <w:num w:numId="68">
    <w:abstractNumId w:val="44"/>
  </w:num>
  <w:num w:numId="69">
    <w:abstractNumId w:val="34"/>
  </w:num>
  <w:num w:numId="70">
    <w:abstractNumId w:val="60"/>
  </w:num>
  <w:num w:numId="71">
    <w:abstractNumId w:val="17"/>
  </w:num>
  <w:num w:numId="72">
    <w:abstractNumId w:val="43"/>
  </w:num>
  <w:num w:numId="73">
    <w:abstractNumId w:val="64"/>
  </w:num>
  <w:num w:numId="74">
    <w:abstractNumId w:val="30"/>
  </w:num>
  <w:num w:numId="75">
    <w:abstractNumId w:val="40"/>
  </w:num>
  <w:num w:numId="76">
    <w:abstractNumId w:val="59"/>
  </w:num>
  <w:num w:numId="77">
    <w:abstractNumId w:val="16"/>
  </w:num>
  <w:num w:numId="78">
    <w:abstractNumId w:val="11"/>
  </w:num>
  <w:num w:numId="79">
    <w:abstractNumId w:val="47"/>
  </w:num>
  <w:num w:numId="80">
    <w:abstractNumId w:val="4"/>
  </w:num>
  <w:num w:numId="81">
    <w:abstractNumId w:val="23"/>
  </w:num>
  <w:num w:numId="82">
    <w:abstractNumId w:val="12"/>
  </w:num>
  <w:num w:numId="83">
    <w:abstractNumId w:val="74"/>
  </w:num>
  <w:num w:numId="84">
    <w:abstractNumId w:val="69"/>
  </w:num>
  <w:num w:numId="85">
    <w:abstractNumId w:val="37"/>
  </w:num>
  <w:num w:numId="86">
    <w:abstractNumId w:val="42"/>
  </w:num>
  <w:num w:numId="87">
    <w:abstractNumId w:val="22"/>
  </w:num>
  <w:num w:numId="88">
    <w:abstractNumId w:val="71"/>
  </w:num>
  <w:num w:numId="89">
    <w:abstractNumId w:val="1"/>
  </w:num>
  <w:num w:numId="90">
    <w:abstractNumId w:val="7"/>
  </w:num>
  <w:num w:numId="91">
    <w:abstractNumId w:val="10"/>
  </w:num>
  <w:num w:numId="92">
    <w:abstractNumId w:val="73"/>
  </w:num>
  <w:num w:numId="93">
    <w:abstractNumId w:val="66"/>
  </w:num>
  <w:num w:numId="94">
    <w:abstractNumId w:val="5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4AB"/>
    <w:rsid w:val="000174A5"/>
    <w:rsid w:val="00035134"/>
    <w:rsid w:val="0003707E"/>
    <w:rsid w:val="000465D0"/>
    <w:rsid w:val="00061F8D"/>
    <w:rsid w:val="00063E78"/>
    <w:rsid w:val="000C0CAF"/>
    <w:rsid w:val="000C43BE"/>
    <w:rsid w:val="000C6AFE"/>
    <w:rsid w:val="001165AF"/>
    <w:rsid w:val="00123339"/>
    <w:rsid w:val="0014114D"/>
    <w:rsid w:val="00141956"/>
    <w:rsid w:val="001474F5"/>
    <w:rsid w:val="00160BBD"/>
    <w:rsid w:val="00173A06"/>
    <w:rsid w:val="001834A9"/>
    <w:rsid w:val="00183FDE"/>
    <w:rsid w:val="00192745"/>
    <w:rsid w:val="0019295A"/>
    <w:rsid w:val="001A7F2C"/>
    <w:rsid w:val="001B1037"/>
    <w:rsid w:val="001F12BB"/>
    <w:rsid w:val="00204C50"/>
    <w:rsid w:val="00206CB7"/>
    <w:rsid w:val="00227AA3"/>
    <w:rsid w:val="002332EB"/>
    <w:rsid w:val="00236A40"/>
    <w:rsid w:val="0024183C"/>
    <w:rsid w:val="00243058"/>
    <w:rsid w:val="00253EBE"/>
    <w:rsid w:val="00262204"/>
    <w:rsid w:val="00272ADA"/>
    <w:rsid w:val="002805DD"/>
    <w:rsid w:val="002842DB"/>
    <w:rsid w:val="0028589A"/>
    <w:rsid w:val="00290403"/>
    <w:rsid w:val="002C1186"/>
    <w:rsid w:val="002E10B5"/>
    <w:rsid w:val="002E70D4"/>
    <w:rsid w:val="00307BDA"/>
    <w:rsid w:val="0032377A"/>
    <w:rsid w:val="003277C6"/>
    <w:rsid w:val="00330DEA"/>
    <w:rsid w:val="003651CB"/>
    <w:rsid w:val="00392DE9"/>
    <w:rsid w:val="003B3ED2"/>
    <w:rsid w:val="003C2266"/>
    <w:rsid w:val="003C2BD6"/>
    <w:rsid w:val="003E75C0"/>
    <w:rsid w:val="003F78E6"/>
    <w:rsid w:val="00415F9E"/>
    <w:rsid w:val="004242D0"/>
    <w:rsid w:val="0043579B"/>
    <w:rsid w:val="00456D67"/>
    <w:rsid w:val="004741F1"/>
    <w:rsid w:val="00492B85"/>
    <w:rsid w:val="004A2647"/>
    <w:rsid w:val="004A37AF"/>
    <w:rsid w:val="004A6870"/>
    <w:rsid w:val="00527D23"/>
    <w:rsid w:val="005448C1"/>
    <w:rsid w:val="0054692F"/>
    <w:rsid w:val="00567A33"/>
    <w:rsid w:val="0057228D"/>
    <w:rsid w:val="00575660"/>
    <w:rsid w:val="005838F4"/>
    <w:rsid w:val="005859FE"/>
    <w:rsid w:val="005C0B24"/>
    <w:rsid w:val="005C57B9"/>
    <w:rsid w:val="005E2267"/>
    <w:rsid w:val="0062072B"/>
    <w:rsid w:val="0062313D"/>
    <w:rsid w:val="006322A6"/>
    <w:rsid w:val="00633352"/>
    <w:rsid w:val="00656A47"/>
    <w:rsid w:val="006619FD"/>
    <w:rsid w:val="00662377"/>
    <w:rsid w:val="006666EC"/>
    <w:rsid w:val="0067076B"/>
    <w:rsid w:val="00694CF9"/>
    <w:rsid w:val="006A7A3D"/>
    <w:rsid w:val="006D2750"/>
    <w:rsid w:val="006E3A85"/>
    <w:rsid w:val="006F4582"/>
    <w:rsid w:val="007058A5"/>
    <w:rsid w:val="0071678E"/>
    <w:rsid w:val="0072550E"/>
    <w:rsid w:val="00740128"/>
    <w:rsid w:val="00742A85"/>
    <w:rsid w:val="00747CE0"/>
    <w:rsid w:val="00751021"/>
    <w:rsid w:val="00763AD9"/>
    <w:rsid w:val="007646C5"/>
    <w:rsid w:val="00791800"/>
    <w:rsid w:val="00792A5B"/>
    <w:rsid w:val="007A1CF4"/>
    <w:rsid w:val="007B31A8"/>
    <w:rsid w:val="007C463A"/>
    <w:rsid w:val="007D2FEA"/>
    <w:rsid w:val="007D6E0A"/>
    <w:rsid w:val="00802176"/>
    <w:rsid w:val="00810B3A"/>
    <w:rsid w:val="00811A2D"/>
    <w:rsid w:val="00821BE7"/>
    <w:rsid w:val="00834A43"/>
    <w:rsid w:val="00842DE5"/>
    <w:rsid w:val="00864C78"/>
    <w:rsid w:val="00865BB8"/>
    <w:rsid w:val="00874BF0"/>
    <w:rsid w:val="008759AE"/>
    <w:rsid w:val="0088272C"/>
    <w:rsid w:val="008F25EE"/>
    <w:rsid w:val="009017CE"/>
    <w:rsid w:val="0090198E"/>
    <w:rsid w:val="009029F7"/>
    <w:rsid w:val="00917BB3"/>
    <w:rsid w:val="0092546E"/>
    <w:rsid w:val="009266A8"/>
    <w:rsid w:val="0093208D"/>
    <w:rsid w:val="0094229A"/>
    <w:rsid w:val="00945C6D"/>
    <w:rsid w:val="0095308A"/>
    <w:rsid w:val="009C7CE8"/>
    <w:rsid w:val="009D0EAB"/>
    <w:rsid w:val="009E4BAC"/>
    <w:rsid w:val="00A07DC6"/>
    <w:rsid w:val="00A26497"/>
    <w:rsid w:val="00A50EAB"/>
    <w:rsid w:val="00A52518"/>
    <w:rsid w:val="00A67006"/>
    <w:rsid w:val="00A71F73"/>
    <w:rsid w:val="00A73EEB"/>
    <w:rsid w:val="00A77C0D"/>
    <w:rsid w:val="00AA50F9"/>
    <w:rsid w:val="00AD45D9"/>
    <w:rsid w:val="00AE0BB6"/>
    <w:rsid w:val="00B05FB2"/>
    <w:rsid w:val="00B117D3"/>
    <w:rsid w:val="00B12639"/>
    <w:rsid w:val="00B25A4C"/>
    <w:rsid w:val="00B40549"/>
    <w:rsid w:val="00B514AB"/>
    <w:rsid w:val="00B56936"/>
    <w:rsid w:val="00B642CB"/>
    <w:rsid w:val="00B76584"/>
    <w:rsid w:val="00B9042F"/>
    <w:rsid w:val="00B9517D"/>
    <w:rsid w:val="00B965FC"/>
    <w:rsid w:val="00BA3D0B"/>
    <w:rsid w:val="00BA4861"/>
    <w:rsid w:val="00BB2916"/>
    <w:rsid w:val="00BB6A24"/>
    <w:rsid w:val="00BB6AD8"/>
    <w:rsid w:val="00BD787C"/>
    <w:rsid w:val="00BE517E"/>
    <w:rsid w:val="00BE6B8D"/>
    <w:rsid w:val="00BF1285"/>
    <w:rsid w:val="00C23D98"/>
    <w:rsid w:val="00C426B9"/>
    <w:rsid w:val="00C47C42"/>
    <w:rsid w:val="00C807A1"/>
    <w:rsid w:val="00CA443F"/>
    <w:rsid w:val="00CB5EE6"/>
    <w:rsid w:val="00CC4EC0"/>
    <w:rsid w:val="00CD2A5D"/>
    <w:rsid w:val="00CD702B"/>
    <w:rsid w:val="00CE26AF"/>
    <w:rsid w:val="00CF21E9"/>
    <w:rsid w:val="00CF3C72"/>
    <w:rsid w:val="00D13EB9"/>
    <w:rsid w:val="00D24073"/>
    <w:rsid w:val="00D30C63"/>
    <w:rsid w:val="00D327C6"/>
    <w:rsid w:val="00D32A58"/>
    <w:rsid w:val="00D54C40"/>
    <w:rsid w:val="00D6068A"/>
    <w:rsid w:val="00DB0EC8"/>
    <w:rsid w:val="00DB74D6"/>
    <w:rsid w:val="00DC4E7B"/>
    <w:rsid w:val="00DC65FB"/>
    <w:rsid w:val="00DC7ED0"/>
    <w:rsid w:val="00DE0350"/>
    <w:rsid w:val="00E159EB"/>
    <w:rsid w:val="00E348DA"/>
    <w:rsid w:val="00E4000A"/>
    <w:rsid w:val="00E4766C"/>
    <w:rsid w:val="00E7013C"/>
    <w:rsid w:val="00E72D7B"/>
    <w:rsid w:val="00E82517"/>
    <w:rsid w:val="00E913A4"/>
    <w:rsid w:val="00E9716D"/>
    <w:rsid w:val="00EB1C77"/>
    <w:rsid w:val="00EB21A3"/>
    <w:rsid w:val="00ED5EE2"/>
    <w:rsid w:val="00EF6976"/>
    <w:rsid w:val="00F007E2"/>
    <w:rsid w:val="00F627ED"/>
    <w:rsid w:val="00F6506B"/>
    <w:rsid w:val="00F73155"/>
    <w:rsid w:val="00F965F8"/>
    <w:rsid w:val="00FA5A1A"/>
    <w:rsid w:val="00FB789E"/>
    <w:rsid w:val="00FD31BF"/>
    <w:rsid w:val="00FD4B53"/>
    <w:rsid w:val="00FE110E"/>
    <w:rsid w:val="00FE77B6"/>
    <w:rsid w:val="00FF4D87"/>
    <w:rsid w:val="00FF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0A7DD336"/>
  <w15:chartTrackingRefBased/>
  <w15:docId w15:val="{7FD31AE0-6CF8-4F92-AB80-7506AB65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jc w:val="center"/>
      <w:outlineLvl w:val="4"/>
    </w:pPr>
    <w:rPr>
      <w:b/>
      <w:bCs/>
      <w:sz w:val="16"/>
      <w:u w:val="single"/>
    </w:rPr>
  </w:style>
  <w:style w:type="paragraph" w:styleId="Heading6">
    <w:name w:val="heading 6"/>
    <w:basedOn w:val="Normal"/>
    <w:next w:val="Normal"/>
    <w:qFormat/>
    <w:pPr>
      <w:keepNext/>
      <w:tabs>
        <w:tab w:val="left" w:pos="-720"/>
      </w:tabs>
      <w:suppressAutoHyphens/>
      <w:spacing w:line="252" w:lineRule="exact"/>
      <w:outlineLvl w:val="5"/>
    </w:pPr>
    <w:rPr>
      <w:b/>
      <w:bCs/>
      <w:spacing w:val="-3"/>
    </w:rPr>
  </w:style>
  <w:style w:type="paragraph" w:styleId="Heading7">
    <w:name w:val="heading 7"/>
    <w:basedOn w:val="Normal"/>
    <w:next w:val="Normal"/>
    <w:qFormat/>
    <w:pPr>
      <w:keepNext/>
      <w:tabs>
        <w:tab w:val="left" w:pos="-720"/>
        <w:tab w:val="left" w:pos="1440"/>
      </w:tabs>
      <w:suppressAutoHyphens/>
      <w:spacing w:line="252" w:lineRule="exact"/>
      <w:jc w:val="both"/>
      <w:outlineLvl w:val="6"/>
    </w:pPr>
    <w:rPr>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center" w:pos="4320"/>
        <w:tab w:val="right" w:pos="8640"/>
      </w:tabs>
    </w:pPr>
    <w:rPr>
      <w:sz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pacing w:after="120"/>
      <w:ind w:left="360"/>
    </w:pPr>
  </w:style>
  <w:style w:type="paragraph" w:styleId="BodyTextIndent2">
    <w:name w:val="Body Text Indent 2"/>
    <w:basedOn w:val="Normal"/>
    <w:pPr>
      <w:tabs>
        <w:tab w:val="left" w:leader="dot" w:pos="8640"/>
      </w:tabs>
      <w:ind w:left="2160"/>
    </w:pPr>
  </w:style>
  <w:style w:type="paragraph" w:styleId="BodyTextIndent3">
    <w:name w:val="Body Text Indent 3"/>
    <w:basedOn w:val="Normal"/>
    <w:pPr>
      <w:ind w:left="540"/>
    </w:pPr>
    <w:rPr>
      <w:rFonts w:cs="Arial"/>
    </w:rPr>
  </w:style>
  <w:style w:type="paragraph" w:styleId="BodyText">
    <w:name w:val="Body Text"/>
    <w:basedOn w:val="Normal"/>
    <w:pPr>
      <w:tabs>
        <w:tab w:val="left" w:pos="-720"/>
        <w:tab w:val="left" w:pos="0"/>
      </w:tabs>
      <w:suppressAutoHyphens/>
      <w:spacing w:line="252" w:lineRule="exact"/>
      <w:jc w:val="both"/>
    </w:pPr>
  </w:style>
  <w:style w:type="paragraph" w:styleId="CommentText">
    <w:name w:val="annotation text"/>
    <w:basedOn w:val="Normal"/>
    <w:semiHidden/>
    <w:rPr>
      <w:rFonts w:ascii="Courier New" w:hAnsi="Courier New"/>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720"/>
      <w:jc w:val="both"/>
    </w:pPr>
    <w:rPr>
      <w:rFonts w:ascii="Times" w:hAnsi="Times"/>
      <w:sz w:val="24"/>
    </w:rPr>
  </w:style>
  <w:style w:type="paragraph" w:styleId="BodyText3">
    <w:name w:val="Body Text 3"/>
    <w:basedOn w:val="Normal"/>
    <w:pPr>
      <w:tabs>
        <w:tab w:val="left" w:pos="-720"/>
      </w:tabs>
      <w:suppressAutoHyphens/>
      <w:jc w:val="both"/>
    </w:pPr>
    <w:rPr>
      <w:rFonts w:ascii="Times" w:hAnsi="Times"/>
      <w:spacing w:val="-3"/>
      <w:sz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jc w:val="both"/>
    </w:pPr>
    <w:rPr>
      <w:rFonts w:ascii="Verdana" w:hAnsi="Verdana" w:cs="Arial"/>
      <w:sz w:val="16"/>
      <w:szCs w:val="16"/>
    </w:rPr>
  </w:style>
  <w:style w:type="table" w:styleId="TableGrid">
    <w:name w:val="Table Grid"/>
    <w:basedOn w:val="TableNormal"/>
    <w:rsid w:val="00D5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9274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STATE OF COLORADO</vt:lpstr>
    </vt:vector>
  </TitlesOfParts>
  <Company>State of Colorado</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dc:title>
  <dc:subject/>
  <dc:creator>Carol A. Lieber</dc:creator>
  <cp:keywords/>
  <dc:description>ALT-F11 says it's groovie!</dc:description>
  <cp:lastModifiedBy>nusserr</cp:lastModifiedBy>
  <cp:revision>5</cp:revision>
  <cp:lastPrinted>2018-10-01T17:18:00Z</cp:lastPrinted>
  <dcterms:created xsi:type="dcterms:W3CDTF">2018-10-01T18:23:00Z</dcterms:created>
  <dcterms:modified xsi:type="dcterms:W3CDTF">2019-02-20T18:13:00Z</dcterms:modified>
</cp:coreProperties>
</file>