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EAB7" w14:textId="15F15E9E" w:rsidR="00B713B4" w:rsidRDefault="00FC0632" w:rsidP="00FF72B1">
      <w:pPr>
        <w:pStyle w:val="Heading1"/>
        <w:rPr>
          <w:rFonts w:asciiTheme="minorHAnsi" w:hAnsiTheme="minorHAnsi" w:cstheme="minorHAnsi"/>
          <w:b/>
          <w:bCs/>
        </w:rPr>
      </w:pPr>
      <w:r w:rsidRPr="00FC018C">
        <w:rPr>
          <w:rFonts w:asciiTheme="minorHAnsi" w:hAnsiTheme="minorHAnsi" w:cstheme="minorHAnsi"/>
          <w:b/>
          <w:bCs/>
        </w:rPr>
        <w:t>Instructions to Order ACC Graduation Regalia Set</w:t>
      </w:r>
      <w:r w:rsidR="00FF2DA5">
        <w:rPr>
          <w:rFonts w:asciiTheme="minorHAnsi" w:hAnsiTheme="minorHAnsi" w:cstheme="minorHAnsi"/>
          <w:b/>
          <w:bCs/>
        </w:rPr>
        <w:t xml:space="preserve"> </w:t>
      </w:r>
    </w:p>
    <w:p w14:paraId="320FDE5A" w14:textId="52F82915" w:rsidR="00161E1B" w:rsidRPr="00085A51" w:rsidRDefault="00161E1B" w:rsidP="00161E1B">
      <w:pPr>
        <w:rPr>
          <w:sz w:val="24"/>
          <w:szCs w:val="24"/>
        </w:rPr>
      </w:pPr>
      <w:r w:rsidRPr="00085A51">
        <w:rPr>
          <w:sz w:val="24"/>
          <w:szCs w:val="24"/>
        </w:rPr>
        <w:t xml:space="preserve">Sign in if you have an existing account at </w:t>
      </w:r>
      <w:hyperlink r:id="rId10" w:history="1">
        <w:r w:rsidRPr="00251D04">
          <w:rPr>
            <w:rStyle w:val="Hyperlink"/>
            <w:sz w:val="24"/>
            <w:szCs w:val="24"/>
          </w:rPr>
          <w:t>ArapahoeShop.com</w:t>
        </w:r>
      </w:hyperlink>
      <w:r w:rsidRPr="00085A51">
        <w:rPr>
          <w:sz w:val="24"/>
          <w:szCs w:val="24"/>
        </w:rPr>
        <w:t xml:space="preserve"> (if not, it’s easy and free to create)</w:t>
      </w:r>
    </w:p>
    <w:p w14:paraId="2323A44C" w14:textId="65BC114D" w:rsidR="004A604F" w:rsidRPr="00085A51" w:rsidRDefault="004A604F" w:rsidP="004A604F">
      <w:pPr>
        <w:rPr>
          <w:sz w:val="24"/>
          <w:szCs w:val="24"/>
        </w:rPr>
      </w:pPr>
      <w:bookmarkStart w:id="0" w:name="_Hlk100306480"/>
      <w:r w:rsidRPr="00085A51">
        <w:rPr>
          <w:sz w:val="24"/>
          <w:szCs w:val="24"/>
        </w:rPr>
        <w:t xml:space="preserve">Access the </w:t>
      </w:r>
      <w:r w:rsidR="00554D6D" w:rsidRPr="00E66157">
        <w:rPr>
          <w:sz w:val="24"/>
          <w:szCs w:val="24"/>
        </w:rPr>
        <w:t>Graduation Regalia Set</w:t>
      </w:r>
      <w:r w:rsidR="00B20CA3">
        <w:rPr>
          <w:sz w:val="24"/>
          <w:szCs w:val="24"/>
        </w:rPr>
        <w:t>, select the Shop menu, Graduation, Graduation Regalia Set</w:t>
      </w:r>
    </w:p>
    <w:bookmarkEnd w:id="0"/>
    <w:p w14:paraId="020E82A9" w14:textId="5DC06EEA" w:rsidR="00F15503" w:rsidRDefault="00554D6D" w:rsidP="00F15503">
      <w:pPr>
        <w:pStyle w:val="Heading2"/>
        <w:rPr>
          <w:b/>
          <w:bCs/>
        </w:rPr>
      </w:pPr>
      <w:r w:rsidRPr="00E8344A">
        <w:rPr>
          <w:b/>
          <w:bCs/>
        </w:rPr>
        <w:t>ACC will cover the cost of</w:t>
      </w:r>
      <w:r w:rsidR="003E79F4" w:rsidRPr="00E8344A">
        <w:rPr>
          <w:b/>
          <w:bCs/>
        </w:rPr>
        <w:t xml:space="preserve"> your regalia set (cap, gown, tassel)</w:t>
      </w:r>
      <w:r w:rsidR="009E37B3">
        <w:rPr>
          <w:b/>
          <w:bCs/>
        </w:rPr>
        <w:t xml:space="preserve"> and</w:t>
      </w:r>
      <w:r w:rsidR="003E79F4" w:rsidRPr="00E8344A">
        <w:rPr>
          <w:b/>
          <w:bCs/>
        </w:rPr>
        <w:t xml:space="preserve"> standard shipping</w:t>
      </w:r>
      <w:r w:rsidR="009E37B3">
        <w:rPr>
          <w:b/>
          <w:bCs/>
        </w:rPr>
        <w:t>; tax does not apply to the regalia set.</w:t>
      </w:r>
      <w:r w:rsidR="00C14C24">
        <w:rPr>
          <w:b/>
          <w:bCs/>
        </w:rPr>
        <w:t xml:space="preserve"> Screenshots below may differ from</w:t>
      </w:r>
      <w:r w:rsidR="004626B4">
        <w:rPr>
          <w:b/>
          <w:bCs/>
        </w:rPr>
        <w:t xml:space="preserve"> the</w:t>
      </w:r>
      <w:r w:rsidR="00C14C24">
        <w:rPr>
          <w:b/>
          <w:bCs/>
        </w:rPr>
        <w:t xml:space="preserve"> actual site.</w:t>
      </w:r>
    </w:p>
    <w:p w14:paraId="3E23257B" w14:textId="7A8AA5DC" w:rsidR="009D41EC" w:rsidRPr="00BB246F" w:rsidRDefault="00505C13" w:rsidP="00D4752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246F">
        <w:rPr>
          <w:sz w:val="24"/>
          <w:szCs w:val="24"/>
        </w:rPr>
        <w:t>To place your order</w:t>
      </w:r>
      <w:r w:rsidR="00C802A0">
        <w:rPr>
          <w:sz w:val="24"/>
          <w:szCs w:val="24"/>
        </w:rPr>
        <w:t xml:space="preserve"> your regalia set</w:t>
      </w:r>
    </w:p>
    <w:p w14:paraId="65B3A6D1" w14:textId="6250099B" w:rsidR="0049402A" w:rsidRDefault="00805754" w:rsidP="00BB246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 the dropdown </w:t>
      </w:r>
      <w:r w:rsidR="007470CC">
        <w:rPr>
          <w:sz w:val="24"/>
          <w:szCs w:val="24"/>
        </w:rPr>
        <w:t>select your Height and Weight</w:t>
      </w:r>
      <w:r w:rsidR="00D47524">
        <w:rPr>
          <w:sz w:val="24"/>
          <w:szCs w:val="24"/>
        </w:rPr>
        <w:t xml:space="preserve"> range</w:t>
      </w:r>
    </w:p>
    <w:p w14:paraId="04413153" w14:textId="51B2C70E" w:rsidR="0049402A" w:rsidRPr="0049402A" w:rsidRDefault="0049402A" w:rsidP="00BB24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9402A">
        <w:rPr>
          <w:sz w:val="24"/>
          <w:szCs w:val="24"/>
        </w:rPr>
        <w:t xml:space="preserve">In the Degree Box, </w:t>
      </w:r>
      <w:r>
        <w:rPr>
          <w:sz w:val="24"/>
          <w:szCs w:val="24"/>
        </w:rPr>
        <w:t>enter:</w:t>
      </w:r>
      <w:r w:rsidRPr="0049402A">
        <w:rPr>
          <w:sz w:val="24"/>
          <w:szCs w:val="24"/>
        </w:rPr>
        <w:t xml:space="preserve"> Bachelor</w:t>
      </w:r>
      <w:r>
        <w:rPr>
          <w:sz w:val="24"/>
          <w:szCs w:val="24"/>
        </w:rPr>
        <w:t xml:space="preserve">, </w:t>
      </w:r>
      <w:r w:rsidRPr="0049402A">
        <w:rPr>
          <w:sz w:val="24"/>
          <w:szCs w:val="24"/>
        </w:rPr>
        <w:t>Associate or Certificate</w:t>
      </w:r>
    </w:p>
    <w:p w14:paraId="03B23DDF" w14:textId="6E417037" w:rsidR="007470CC" w:rsidRDefault="00153FB2" w:rsidP="00BB246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Quantity = 1</w:t>
      </w:r>
    </w:p>
    <w:p w14:paraId="01EB1A9A" w14:textId="1719E206" w:rsidR="00D01FC3" w:rsidRPr="00153FB2" w:rsidRDefault="00153FB2" w:rsidP="00BB24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53FB2">
        <w:rPr>
          <w:sz w:val="24"/>
          <w:szCs w:val="24"/>
        </w:rPr>
        <w:t>Add to Bag</w:t>
      </w:r>
    </w:p>
    <w:p w14:paraId="4F44CB37" w14:textId="49DA1379" w:rsidR="00085A51" w:rsidRPr="00085A51" w:rsidRDefault="00805754" w:rsidP="005F58C2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4E29DCF3" wp14:editId="5E2FD5C9">
            <wp:extent cx="4170397" cy="4210050"/>
            <wp:effectExtent l="0" t="0" r="1905" b="0"/>
            <wp:docPr id="1" name="Picture 1" descr="ACC Regalia set drop down enter height, weight, Degree, quantity is 1, add to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0148" cy="422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0CFB0" w14:textId="77777777" w:rsidR="004626B4" w:rsidRDefault="00462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80589D" w14:textId="6FAE7379" w:rsidR="00085A51" w:rsidRPr="009D41EC" w:rsidRDefault="009D41EC" w:rsidP="009D41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Click on “</w:t>
      </w:r>
      <w:r w:rsidR="00085A51" w:rsidRPr="009D41EC">
        <w:rPr>
          <w:sz w:val="24"/>
          <w:szCs w:val="24"/>
        </w:rPr>
        <w:t>View Bag and Checkout</w:t>
      </w:r>
      <w:r>
        <w:rPr>
          <w:sz w:val="24"/>
          <w:szCs w:val="24"/>
        </w:rPr>
        <w:t>”</w:t>
      </w:r>
    </w:p>
    <w:p w14:paraId="6652FCF1" w14:textId="18BE8C16" w:rsidR="002B3C43" w:rsidRPr="00085A51" w:rsidRDefault="002B3C43" w:rsidP="005F58C2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6110D5FF" wp14:editId="2AEF5622">
            <wp:extent cx="2724150" cy="1489561"/>
            <wp:effectExtent l="0" t="0" r="0" b="0"/>
            <wp:docPr id="2" name="Picture 2" descr="Click view bag and che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4096" cy="15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4434D" w14:textId="6416DC47" w:rsidR="00085A51" w:rsidRPr="006E58DD" w:rsidRDefault="00086F47" w:rsidP="006E58D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="00085A51" w:rsidRPr="006E58DD">
        <w:rPr>
          <w:sz w:val="24"/>
          <w:szCs w:val="24"/>
        </w:rPr>
        <w:t>Checkout</w:t>
      </w:r>
      <w:r>
        <w:rPr>
          <w:sz w:val="24"/>
          <w:szCs w:val="24"/>
        </w:rPr>
        <w:t xml:space="preserve"> from the Order Summary Screen</w:t>
      </w:r>
    </w:p>
    <w:p w14:paraId="2A78F95B" w14:textId="7E02D259" w:rsidR="005C15A9" w:rsidRDefault="005C15A9" w:rsidP="005F58C2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4D4CACAC" wp14:editId="399A8DFD">
            <wp:extent cx="3086484" cy="2657475"/>
            <wp:effectExtent l="0" t="0" r="0" b="0"/>
            <wp:docPr id="3" name="Picture 3" descr="Order Summary, click che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2573" cy="267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2DE50" w14:textId="77777777" w:rsidR="004F09E3" w:rsidRDefault="004F09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3ADD05" w14:textId="6A25D896" w:rsidR="00751AC7" w:rsidRDefault="00085A51" w:rsidP="00751AC7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E66157">
        <w:rPr>
          <w:sz w:val="24"/>
          <w:szCs w:val="24"/>
        </w:rPr>
        <w:lastRenderedPageBreak/>
        <w:t xml:space="preserve">Delivery Method: </w:t>
      </w:r>
    </w:p>
    <w:p w14:paraId="60EB2592" w14:textId="35D0A6CC" w:rsidR="00751AC7" w:rsidRDefault="00360ADC" w:rsidP="00751AC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04ACB">
        <w:rPr>
          <w:b/>
          <w:bCs/>
          <w:sz w:val="24"/>
          <w:szCs w:val="24"/>
        </w:rPr>
        <w:t xml:space="preserve">Orders placed </w:t>
      </w:r>
      <w:r w:rsidR="00DF2FF8">
        <w:rPr>
          <w:b/>
          <w:bCs/>
          <w:sz w:val="24"/>
          <w:szCs w:val="24"/>
        </w:rPr>
        <w:t>BEFORE</w:t>
      </w:r>
      <w:r w:rsidRPr="00A04ACB">
        <w:rPr>
          <w:b/>
          <w:bCs/>
          <w:sz w:val="24"/>
          <w:szCs w:val="24"/>
        </w:rPr>
        <w:t xml:space="preserve"> May 10, 2022 or students out</w:t>
      </w:r>
      <w:r w:rsidR="00A04ACB">
        <w:rPr>
          <w:b/>
          <w:bCs/>
          <w:sz w:val="24"/>
          <w:szCs w:val="24"/>
        </w:rPr>
        <w:t>side</w:t>
      </w:r>
      <w:r w:rsidRPr="00A04ACB">
        <w:rPr>
          <w:b/>
          <w:bCs/>
          <w:sz w:val="24"/>
          <w:szCs w:val="24"/>
        </w:rPr>
        <w:t xml:space="preserve"> of </w:t>
      </w:r>
      <w:r w:rsidR="00A04ACB">
        <w:rPr>
          <w:b/>
          <w:bCs/>
          <w:sz w:val="24"/>
          <w:szCs w:val="24"/>
        </w:rPr>
        <w:t>Colorado:</w:t>
      </w:r>
      <w:r w:rsidRPr="00751AC7">
        <w:rPr>
          <w:sz w:val="24"/>
          <w:szCs w:val="24"/>
        </w:rPr>
        <w:t xml:space="preserve"> </w:t>
      </w:r>
      <w:r w:rsidR="00085A51" w:rsidRPr="00751AC7">
        <w:rPr>
          <w:sz w:val="24"/>
          <w:szCs w:val="24"/>
        </w:rPr>
        <w:t xml:space="preserve">Select </w:t>
      </w:r>
      <w:r w:rsidR="00FE200B" w:rsidRPr="00751AC7">
        <w:rPr>
          <w:sz w:val="24"/>
          <w:szCs w:val="24"/>
        </w:rPr>
        <w:t>“</w:t>
      </w:r>
      <w:r w:rsidR="00DC731D" w:rsidRPr="00751AC7">
        <w:rPr>
          <w:sz w:val="24"/>
          <w:szCs w:val="24"/>
        </w:rPr>
        <w:t>Ship to</w:t>
      </w:r>
      <w:r w:rsidR="00FE200B" w:rsidRPr="00751AC7">
        <w:rPr>
          <w:sz w:val="24"/>
          <w:szCs w:val="24"/>
        </w:rPr>
        <w:t xml:space="preserve"> an</w:t>
      </w:r>
      <w:r w:rsidR="00DC731D" w:rsidRPr="00751AC7">
        <w:rPr>
          <w:sz w:val="24"/>
          <w:szCs w:val="24"/>
        </w:rPr>
        <w:t xml:space="preserve"> Address</w:t>
      </w:r>
      <w:r w:rsidR="00FE200B" w:rsidRPr="00751AC7">
        <w:rPr>
          <w:sz w:val="24"/>
          <w:szCs w:val="24"/>
        </w:rPr>
        <w:t>”</w:t>
      </w:r>
      <w:r w:rsidR="00DC731D" w:rsidRPr="00751AC7">
        <w:rPr>
          <w:sz w:val="24"/>
          <w:szCs w:val="24"/>
        </w:rPr>
        <w:t xml:space="preserve"> and </w:t>
      </w:r>
      <w:r w:rsidR="00085A51" w:rsidRPr="00751AC7">
        <w:rPr>
          <w:sz w:val="24"/>
          <w:szCs w:val="24"/>
        </w:rPr>
        <w:t>“Standard Shipping” only</w:t>
      </w:r>
      <w:r w:rsidR="00FE200B" w:rsidRPr="00751AC7">
        <w:rPr>
          <w:sz w:val="24"/>
          <w:szCs w:val="24"/>
        </w:rPr>
        <w:t xml:space="preserve"> (</w:t>
      </w:r>
      <w:r w:rsidR="007A3845" w:rsidRPr="00751AC7">
        <w:rPr>
          <w:sz w:val="24"/>
          <w:szCs w:val="24"/>
        </w:rPr>
        <w:t>store pick up is not available)</w:t>
      </w:r>
      <w:r w:rsidR="00FE200B" w:rsidRPr="00751AC7">
        <w:rPr>
          <w:sz w:val="24"/>
          <w:szCs w:val="24"/>
        </w:rPr>
        <w:t>.</w:t>
      </w:r>
      <w:r w:rsidR="00085A51" w:rsidRPr="00751AC7">
        <w:rPr>
          <w:sz w:val="24"/>
          <w:szCs w:val="24"/>
        </w:rPr>
        <w:t xml:space="preserve"> </w:t>
      </w:r>
      <w:r w:rsidR="005F58C2" w:rsidRPr="00751AC7">
        <w:rPr>
          <w:sz w:val="24"/>
          <w:szCs w:val="24"/>
        </w:rPr>
        <w:t xml:space="preserve">Confirm the address that appears. </w:t>
      </w:r>
      <w:r w:rsidR="00E66157" w:rsidRPr="00751AC7">
        <w:rPr>
          <w:sz w:val="24"/>
          <w:szCs w:val="24"/>
        </w:rPr>
        <w:t>You will be notified by email with a tracking # as soon as your order ships from the bookstore</w:t>
      </w:r>
      <w:r w:rsidR="00751AC7">
        <w:rPr>
          <w:sz w:val="24"/>
          <w:szCs w:val="24"/>
        </w:rPr>
        <w:t>.</w:t>
      </w:r>
    </w:p>
    <w:p w14:paraId="0BCA0B92" w14:textId="5EFB9C8D" w:rsidR="00A04ACB" w:rsidRDefault="00751AC7" w:rsidP="00A04AC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04ACB">
        <w:rPr>
          <w:b/>
          <w:bCs/>
          <w:sz w:val="24"/>
          <w:szCs w:val="24"/>
        </w:rPr>
        <w:t xml:space="preserve">Orders placed </w:t>
      </w:r>
      <w:r w:rsidR="00DF2FF8">
        <w:rPr>
          <w:b/>
          <w:bCs/>
          <w:sz w:val="24"/>
          <w:szCs w:val="24"/>
        </w:rPr>
        <w:t>AFTER</w:t>
      </w:r>
      <w:r w:rsidRPr="00A04ACB">
        <w:rPr>
          <w:b/>
          <w:bCs/>
          <w:sz w:val="24"/>
          <w:szCs w:val="24"/>
        </w:rPr>
        <w:t xml:space="preserve"> May 10, 2022</w:t>
      </w:r>
      <w:r w:rsidR="00A04ACB">
        <w:rPr>
          <w:sz w:val="24"/>
          <w:szCs w:val="24"/>
        </w:rPr>
        <w:t xml:space="preserve">: </w:t>
      </w:r>
      <w:r w:rsidR="00A04ACB" w:rsidRPr="00751AC7">
        <w:rPr>
          <w:sz w:val="24"/>
          <w:szCs w:val="24"/>
        </w:rPr>
        <w:t>Select “</w:t>
      </w:r>
      <w:r w:rsidR="00A04ACB">
        <w:rPr>
          <w:sz w:val="24"/>
          <w:szCs w:val="24"/>
        </w:rPr>
        <w:t>Pick Up</w:t>
      </w:r>
      <w:r w:rsidR="00A04ACB" w:rsidRPr="00751AC7">
        <w:rPr>
          <w:sz w:val="24"/>
          <w:szCs w:val="24"/>
        </w:rPr>
        <w:t xml:space="preserve">”. You will be notified by email </w:t>
      </w:r>
      <w:r w:rsidR="001A3EFA" w:rsidRPr="00751AC7">
        <w:rPr>
          <w:sz w:val="24"/>
          <w:szCs w:val="24"/>
        </w:rPr>
        <w:t>from the bookstore</w:t>
      </w:r>
      <w:r w:rsidR="001A3EFA">
        <w:rPr>
          <w:sz w:val="24"/>
          <w:szCs w:val="24"/>
        </w:rPr>
        <w:t xml:space="preserve"> when</w:t>
      </w:r>
      <w:r w:rsidR="00A04ACB" w:rsidRPr="00751AC7">
        <w:rPr>
          <w:sz w:val="24"/>
          <w:szCs w:val="24"/>
        </w:rPr>
        <w:t xml:space="preserve"> your order </w:t>
      </w:r>
      <w:r w:rsidR="001A3EFA">
        <w:rPr>
          <w:sz w:val="24"/>
          <w:szCs w:val="24"/>
        </w:rPr>
        <w:t>is available</w:t>
      </w:r>
      <w:r w:rsidR="00A04ACB">
        <w:rPr>
          <w:sz w:val="24"/>
          <w:szCs w:val="24"/>
        </w:rPr>
        <w:t>.</w:t>
      </w:r>
    </w:p>
    <w:p w14:paraId="7C74299D" w14:textId="612A8A26" w:rsidR="00DC731D" w:rsidRPr="00751AC7" w:rsidRDefault="00DC731D" w:rsidP="001A3EFA">
      <w:pPr>
        <w:pStyle w:val="ListParagraph"/>
        <w:ind w:left="1440"/>
        <w:rPr>
          <w:sz w:val="24"/>
          <w:szCs w:val="24"/>
        </w:rPr>
      </w:pPr>
      <w:r>
        <w:rPr>
          <w:noProof/>
        </w:rPr>
        <w:drawing>
          <wp:inline distT="0" distB="0" distL="0" distR="0" wp14:anchorId="74346E06" wp14:editId="31D7915D">
            <wp:extent cx="3076575" cy="1329134"/>
            <wp:effectExtent l="0" t="0" r="0" b="4445"/>
            <wp:docPr id="6" name="Picture 6" descr="Delivery method, select ship to an address, standard sh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2353" cy="134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7D495" w14:textId="3C0123A7" w:rsidR="00085A51" w:rsidRDefault="007A3845" w:rsidP="007A38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Proceed to </w:t>
      </w:r>
      <w:r w:rsidR="00085A51" w:rsidRPr="007A3845">
        <w:rPr>
          <w:sz w:val="24"/>
          <w:szCs w:val="24"/>
        </w:rPr>
        <w:t xml:space="preserve">Payment: </w:t>
      </w:r>
    </w:p>
    <w:p w14:paraId="0C99FB7A" w14:textId="0A512F72" w:rsidR="00BA75A1" w:rsidRPr="007A3845" w:rsidRDefault="00BA75A1" w:rsidP="005F58C2">
      <w:pPr>
        <w:pStyle w:val="ListParagraph"/>
        <w:ind w:left="36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795DDC3" wp14:editId="45D29DEB">
            <wp:extent cx="3305175" cy="730826"/>
            <wp:effectExtent l="0" t="0" r="0" b="0"/>
            <wp:docPr id="7" name="Picture 7" descr="Click Proceed to Pa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6840" cy="75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32BAC" w14:textId="37D726D1" w:rsidR="00085A51" w:rsidRDefault="00085A51" w:rsidP="00E17EFC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085A51">
        <w:rPr>
          <w:sz w:val="24"/>
          <w:szCs w:val="24"/>
        </w:rPr>
        <w:t>Check the box marked “Financial Aid / Scholarship”</w:t>
      </w:r>
    </w:p>
    <w:p w14:paraId="53F8E7A2" w14:textId="0EDB052D" w:rsidR="004C04EB" w:rsidRPr="00085A51" w:rsidRDefault="004C04EB" w:rsidP="005F58C2">
      <w:pPr>
        <w:pStyle w:val="ListParagraph"/>
        <w:spacing w:after="200"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362423A" wp14:editId="2C3AF390">
            <wp:extent cx="3209925" cy="3038644"/>
            <wp:effectExtent l="0" t="0" r="0" b="9525"/>
            <wp:docPr id="8" name="Picture 8" descr="Payment method, select the checkbox next to Financial Aid/Scholarship, enter S#, click find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1154" cy="30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53A2" w14:textId="77777777" w:rsidR="00085A51" w:rsidRPr="00085A51" w:rsidRDefault="00085A51" w:rsidP="00E17EFC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085A51">
        <w:rPr>
          <w:sz w:val="24"/>
          <w:szCs w:val="24"/>
        </w:rPr>
        <w:t>Account Number, enter your Student ID number (your “S” number)</w:t>
      </w:r>
    </w:p>
    <w:p w14:paraId="129821EE" w14:textId="6960AC48" w:rsidR="00085A51" w:rsidRDefault="00085A51" w:rsidP="00E17EFC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085A51">
        <w:rPr>
          <w:sz w:val="24"/>
          <w:szCs w:val="24"/>
        </w:rPr>
        <w:t>Click Find Accounts</w:t>
      </w:r>
    </w:p>
    <w:p w14:paraId="3CBE4323" w14:textId="5B38F51A" w:rsidR="00664FE6" w:rsidRDefault="00664FE6" w:rsidP="00664FE6">
      <w:pPr>
        <w:pStyle w:val="ListParagraph"/>
        <w:numPr>
          <w:ilvl w:val="1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If your S# cannot be found, please contact the bookstore.</w:t>
      </w:r>
      <w:r w:rsidR="00711574">
        <w:rPr>
          <w:sz w:val="24"/>
          <w:szCs w:val="24"/>
        </w:rPr>
        <w:t xml:space="preserve"> S# are being updated daily as students select their </w:t>
      </w:r>
      <w:r w:rsidR="006C6F8A">
        <w:rPr>
          <w:sz w:val="24"/>
          <w:szCs w:val="24"/>
        </w:rPr>
        <w:t xml:space="preserve">Commencement </w:t>
      </w:r>
      <w:r w:rsidR="00711574">
        <w:rPr>
          <w:sz w:val="24"/>
          <w:szCs w:val="24"/>
        </w:rPr>
        <w:t>time slot</w:t>
      </w:r>
    </w:p>
    <w:p w14:paraId="41725044" w14:textId="37467A69" w:rsidR="009D1AAD" w:rsidRPr="00085A51" w:rsidRDefault="009D1AAD" w:rsidP="005E2324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="00090A9B">
        <w:rPr>
          <w:sz w:val="24"/>
          <w:szCs w:val="24"/>
        </w:rPr>
        <w:t>“</w:t>
      </w:r>
      <w:r>
        <w:rPr>
          <w:sz w:val="24"/>
          <w:szCs w:val="24"/>
        </w:rPr>
        <w:t>Please agree to Terms &amp; Conditions</w:t>
      </w:r>
      <w:r w:rsidR="00090A9B">
        <w:rPr>
          <w:sz w:val="24"/>
          <w:szCs w:val="24"/>
        </w:rPr>
        <w:t>”</w:t>
      </w:r>
    </w:p>
    <w:p w14:paraId="715A6427" w14:textId="66994C44" w:rsidR="00085A51" w:rsidRDefault="00085A51" w:rsidP="00E17EFC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085A51">
        <w:rPr>
          <w:sz w:val="24"/>
          <w:szCs w:val="24"/>
        </w:rPr>
        <w:t>Click “Pay With This”</w:t>
      </w:r>
    </w:p>
    <w:p w14:paraId="2292271D" w14:textId="5BF33C8E" w:rsidR="008B4394" w:rsidRPr="00085A51" w:rsidRDefault="008B4394" w:rsidP="005F58C2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D66F632" wp14:editId="4A3A29BC">
            <wp:extent cx="5943600" cy="3319780"/>
            <wp:effectExtent l="0" t="0" r="0" b="0"/>
            <wp:docPr id="9" name="Picture 9" descr="Example after S# is located, click please agree to terms and conditions and pay with t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C3AE9" w14:textId="048F479E" w:rsidR="00545762" w:rsidRDefault="00545762" w:rsidP="00E60FD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Order Summary Total will adjust after </w:t>
      </w:r>
      <w:r w:rsidR="00062985">
        <w:rPr>
          <w:sz w:val="24"/>
          <w:szCs w:val="24"/>
        </w:rPr>
        <w:t xml:space="preserve">accepting terms and </w:t>
      </w:r>
      <w:r w:rsidR="0088355E">
        <w:rPr>
          <w:sz w:val="24"/>
          <w:szCs w:val="24"/>
        </w:rPr>
        <w:t xml:space="preserve">clicking </w:t>
      </w:r>
      <w:r w:rsidR="00F15503">
        <w:rPr>
          <w:sz w:val="24"/>
          <w:szCs w:val="24"/>
        </w:rPr>
        <w:t>“</w:t>
      </w:r>
      <w:r w:rsidR="00062985">
        <w:rPr>
          <w:sz w:val="24"/>
          <w:szCs w:val="24"/>
        </w:rPr>
        <w:t>pay with this</w:t>
      </w:r>
      <w:r w:rsidR="00F15503">
        <w:rPr>
          <w:sz w:val="24"/>
          <w:szCs w:val="24"/>
        </w:rPr>
        <w:t>”. Please note: tax will not be applied to your order for your regalia set.</w:t>
      </w:r>
    </w:p>
    <w:p w14:paraId="759723B1" w14:textId="3A5FEBF6" w:rsidR="00062985" w:rsidRDefault="0088355E" w:rsidP="0006298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CEC1C94" wp14:editId="2F56D585">
            <wp:extent cx="4343400" cy="2766738"/>
            <wp:effectExtent l="0" t="0" r="0" b="0"/>
            <wp:docPr id="11" name="Picture 11" descr="Example of Order Summary adjus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55215" cy="277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11674" w14:textId="270E17C3" w:rsidR="00085A51" w:rsidRPr="00E60FDD" w:rsidRDefault="00085A51" w:rsidP="00E60F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0FDD">
        <w:rPr>
          <w:sz w:val="24"/>
          <w:szCs w:val="24"/>
        </w:rPr>
        <w:lastRenderedPageBreak/>
        <w:t>Place Order</w:t>
      </w:r>
    </w:p>
    <w:p w14:paraId="10C894F4" w14:textId="79A8001D" w:rsidR="00085A51" w:rsidRDefault="00E60FDD" w:rsidP="00E60FDD">
      <w:pPr>
        <w:ind w:left="360"/>
      </w:pPr>
      <w:r>
        <w:rPr>
          <w:noProof/>
        </w:rPr>
        <w:drawing>
          <wp:inline distT="0" distB="0" distL="0" distR="0" wp14:anchorId="41D3BA79" wp14:editId="0C75020C">
            <wp:extent cx="5181600" cy="3582279"/>
            <wp:effectExtent l="0" t="0" r="0" b="0"/>
            <wp:docPr id="10" name="Picture 10" descr="Example of screen to plac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0699" cy="359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946AF" w14:textId="4545C8E9" w:rsidR="00B20CA3" w:rsidRDefault="00B20CA3" w:rsidP="00B20CA3">
      <w:pPr>
        <w:pStyle w:val="ListParagraph"/>
        <w:numPr>
          <w:ilvl w:val="0"/>
          <w:numId w:val="3"/>
        </w:numPr>
      </w:pPr>
      <w:r>
        <w:t>Order placed confirmation; email confirmation will also be sent</w:t>
      </w:r>
    </w:p>
    <w:p w14:paraId="6FDB3A08" w14:textId="64FEEE24" w:rsidR="006701DD" w:rsidRPr="009D72F7" w:rsidRDefault="00B20CA3" w:rsidP="00755A07">
      <w:pPr>
        <w:ind w:left="360"/>
      </w:pPr>
      <w:r>
        <w:rPr>
          <w:noProof/>
        </w:rPr>
        <w:drawing>
          <wp:inline distT="0" distB="0" distL="0" distR="0" wp14:anchorId="03E66480" wp14:editId="56946203">
            <wp:extent cx="5943600" cy="1047750"/>
            <wp:effectExtent l="0" t="0" r="0" b="0"/>
            <wp:docPr id="12" name="Picture 12" descr="Example of order confi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43123"/>
                    <a:stretch/>
                  </pic:blipFill>
                  <pic:spPr bwMode="auto"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01DD" w:rsidRPr="009D72F7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BCBA" w14:textId="77777777" w:rsidR="00C52EA0" w:rsidRDefault="00C52EA0" w:rsidP="005A0B24">
      <w:pPr>
        <w:spacing w:after="0" w:line="240" w:lineRule="auto"/>
      </w:pPr>
      <w:r>
        <w:separator/>
      </w:r>
    </w:p>
  </w:endnote>
  <w:endnote w:type="continuationSeparator" w:id="0">
    <w:p w14:paraId="4BF44F3E" w14:textId="77777777" w:rsidR="00C52EA0" w:rsidRDefault="00C52EA0" w:rsidP="005A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B7DD" w14:textId="77777777" w:rsidR="008A2ADE" w:rsidRDefault="008A2ADE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3D85F31" wp14:editId="40FC0319">
          <wp:simplePos x="0" y="0"/>
          <wp:positionH relativeFrom="page">
            <wp:align>right</wp:align>
          </wp:positionH>
          <wp:positionV relativeFrom="page">
            <wp:posOffset>9144000</wp:posOffset>
          </wp:positionV>
          <wp:extent cx="7772400" cy="914400"/>
          <wp:effectExtent l="0" t="0" r="0" b="0"/>
          <wp:wrapSquare wrapText="bothSides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ge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A689" w14:textId="77777777" w:rsidR="00C52EA0" w:rsidRDefault="00C52EA0" w:rsidP="005A0B24">
      <w:pPr>
        <w:spacing w:after="0" w:line="240" w:lineRule="auto"/>
      </w:pPr>
      <w:r>
        <w:separator/>
      </w:r>
    </w:p>
  </w:footnote>
  <w:footnote w:type="continuationSeparator" w:id="0">
    <w:p w14:paraId="546B0EF8" w14:textId="77777777" w:rsidR="00C52EA0" w:rsidRDefault="00C52EA0" w:rsidP="005A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25F6" w14:textId="77777777" w:rsidR="005A0B24" w:rsidRDefault="008A2AD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3347C8" wp14:editId="3988679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914400"/>
          <wp:effectExtent l="0" t="0" r="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638"/>
    <w:multiLevelType w:val="hybridMultilevel"/>
    <w:tmpl w:val="14E63A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B55DB7"/>
    <w:multiLevelType w:val="hybridMultilevel"/>
    <w:tmpl w:val="B9C8E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2EB7"/>
    <w:multiLevelType w:val="hybridMultilevel"/>
    <w:tmpl w:val="9DC62FEA"/>
    <w:lvl w:ilvl="0" w:tplc="8C6465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F0F8D"/>
    <w:multiLevelType w:val="hybridMultilevel"/>
    <w:tmpl w:val="A376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24"/>
    <w:rsid w:val="00062985"/>
    <w:rsid w:val="0006610B"/>
    <w:rsid w:val="00085A51"/>
    <w:rsid w:val="00086F47"/>
    <w:rsid w:val="00090A9B"/>
    <w:rsid w:val="00147031"/>
    <w:rsid w:val="00153FB2"/>
    <w:rsid w:val="00161E1B"/>
    <w:rsid w:val="00197CC7"/>
    <w:rsid w:val="001A3EFA"/>
    <w:rsid w:val="001B2F8E"/>
    <w:rsid w:val="001E4685"/>
    <w:rsid w:val="00247C53"/>
    <w:rsid w:val="00251D04"/>
    <w:rsid w:val="002A1111"/>
    <w:rsid w:val="002B3C43"/>
    <w:rsid w:val="002C0CEE"/>
    <w:rsid w:val="002F0FFF"/>
    <w:rsid w:val="00360ADC"/>
    <w:rsid w:val="003E79F4"/>
    <w:rsid w:val="004003CF"/>
    <w:rsid w:val="00445A65"/>
    <w:rsid w:val="004626B4"/>
    <w:rsid w:val="00487D03"/>
    <w:rsid w:val="0049402A"/>
    <w:rsid w:val="004A604F"/>
    <w:rsid w:val="004B01EC"/>
    <w:rsid w:val="004C04EB"/>
    <w:rsid w:val="004C60D3"/>
    <w:rsid w:val="004D0114"/>
    <w:rsid w:val="004F09E3"/>
    <w:rsid w:val="00505C13"/>
    <w:rsid w:val="00545762"/>
    <w:rsid w:val="00554D6D"/>
    <w:rsid w:val="005A0B24"/>
    <w:rsid w:val="005C15A9"/>
    <w:rsid w:val="005E2324"/>
    <w:rsid w:val="005F58C2"/>
    <w:rsid w:val="00664FE6"/>
    <w:rsid w:val="006701DD"/>
    <w:rsid w:val="006C6F8A"/>
    <w:rsid w:val="006E58DD"/>
    <w:rsid w:val="00711574"/>
    <w:rsid w:val="007470CC"/>
    <w:rsid w:val="00751AC7"/>
    <w:rsid w:val="00755A07"/>
    <w:rsid w:val="00760680"/>
    <w:rsid w:val="007A3845"/>
    <w:rsid w:val="00805754"/>
    <w:rsid w:val="0088355E"/>
    <w:rsid w:val="008A2ADE"/>
    <w:rsid w:val="008B4394"/>
    <w:rsid w:val="00954FA2"/>
    <w:rsid w:val="009D1AAD"/>
    <w:rsid w:val="009D41EC"/>
    <w:rsid w:val="009D72F7"/>
    <w:rsid w:val="009E37B3"/>
    <w:rsid w:val="009F5D85"/>
    <w:rsid w:val="00A04ACB"/>
    <w:rsid w:val="00B17889"/>
    <w:rsid w:val="00B20CA3"/>
    <w:rsid w:val="00B713B4"/>
    <w:rsid w:val="00BA75A1"/>
    <w:rsid w:val="00BB246F"/>
    <w:rsid w:val="00BD7EB3"/>
    <w:rsid w:val="00C14C24"/>
    <w:rsid w:val="00C52EA0"/>
    <w:rsid w:val="00C802A0"/>
    <w:rsid w:val="00D01FC3"/>
    <w:rsid w:val="00D47524"/>
    <w:rsid w:val="00DC731D"/>
    <w:rsid w:val="00DF2FF8"/>
    <w:rsid w:val="00E1675F"/>
    <w:rsid w:val="00E17EFC"/>
    <w:rsid w:val="00E60FDD"/>
    <w:rsid w:val="00E66157"/>
    <w:rsid w:val="00E8344A"/>
    <w:rsid w:val="00F10E27"/>
    <w:rsid w:val="00F15503"/>
    <w:rsid w:val="00FC018C"/>
    <w:rsid w:val="00FC0632"/>
    <w:rsid w:val="00FE200B"/>
    <w:rsid w:val="00FF2DA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C5EA4"/>
  <w15:chartTrackingRefBased/>
  <w15:docId w15:val="{8CDE9A00-9325-45B7-ACF0-14A7A684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0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24"/>
  </w:style>
  <w:style w:type="paragraph" w:styleId="Footer">
    <w:name w:val="footer"/>
    <w:basedOn w:val="Normal"/>
    <w:link w:val="FooterChar"/>
    <w:uiPriority w:val="99"/>
    <w:unhideWhenUsed/>
    <w:rsid w:val="005A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24"/>
  </w:style>
  <w:style w:type="character" w:customStyle="1" w:styleId="Heading1Char">
    <w:name w:val="Heading 1 Char"/>
    <w:basedOn w:val="DefaultParagraphFont"/>
    <w:link w:val="Heading1"/>
    <w:uiPriority w:val="9"/>
    <w:rsid w:val="00FC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72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6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0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bkstr.com/arapahoeccstore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D7FCBEAA24C4C86E7B74D0A2CD59F" ma:contentTypeVersion="13" ma:contentTypeDescription="Create a new document." ma:contentTypeScope="" ma:versionID="5f6cd41eda3a639dad336ece1c2053ac">
  <xsd:schema xmlns:xsd="http://www.w3.org/2001/XMLSchema" xmlns:xs="http://www.w3.org/2001/XMLSchema" xmlns:p="http://schemas.microsoft.com/office/2006/metadata/properties" xmlns:ns3="abc8bc5f-1ec2-47d4-910b-aacca03e1ff8" xmlns:ns4="27c91944-794a-4cdf-a066-cf46bb962039" targetNamespace="http://schemas.microsoft.com/office/2006/metadata/properties" ma:root="true" ma:fieldsID="1a010c81ed1c03d957e36546c2dcb887" ns3:_="" ns4:_="">
    <xsd:import namespace="abc8bc5f-1ec2-47d4-910b-aacca03e1ff8"/>
    <xsd:import namespace="27c91944-794a-4cdf-a066-cf46bb9620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8bc5f-1ec2-47d4-910b-aacca03e1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91944-794a-4cdf-a066-cf46bb96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90A4F-9117-499F-8F0C-6D6ECD9FA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4E196-5190-48D0-98F3-23A2D0FCC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8bc5f-1ec2-47d4-910b-aacca03e1ff8"/>
    <ds:schemaRef ds:uri="27c91944-794a-4cdf-a066-cf46bb96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17854-2403-4500-B171-9AF859E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Community College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Karen</dc:creator>
  <cp:keywords/>
  <dc:description/>
  <cp:lastModifiedBy>Brown, Tanya</cp:lastModifiedBy>
  <cp:revision>12</cp:revision>
  <dcterms:created xsi:type="dcterms:W3CDTF">2022-04-08T16:33:00Z</dcterms:created>
  <dcterms:modified xsi:type="dcterms:W3CDTF">2022-05-08T18:02:00Z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0x010100A96D7FCBEAA24C4C86E7B74D0A2CD59F</vt:lpwstr>
  </property>
</Properties>
</file>