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69EA7" w14:textId="77777777" w:rsidR="00D911C5" w:rsidRDefault="003F66CC" w:rsidP="003F66CC">
      <w:pPr>
        <w:pStyle w:val="Heading1"/>
      </w:pPr>
      <w:r>
        <w:t>How to Donate to ACC’s Student Food Pantry</w:t>
      </w:r>
    </w:p>
    <w:p w14:paraId="4BE11E32" w14:textId="77777777" w:rsidR="003F66CC" w:rsidRDefault="003F66CC"/>
    <w:p w14:paraId="1650407B" w14:textId="77777777" w:rsidR="00C14CC0" w:rsidRDefault="003F66CC" w:rsidP="003F66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ACC’s Student Pantry is a resource for students experiencing food insecurity. We need your help to keep the pantry stocked to support our students. We accept donations of non-perishable food items and toiletries. </w:t>
      </w:r>
      <w:r w:rsidR="00C14CC0">
        <w:rPr>
          <w:rFonts w:ascii="Calibri" w:hAnsi="Calibri" w:cs="Calibri"/>
          <w:sz w:val="22"/>
          <w:szCs w:val="22"/>
        </w:rPr>
        <w:t xml:space="preserve">Please bring your donations to: </w:t>
      </w:r>
    </w:p>
    <w:p w14:paraId="1FC659C5" w14:textId="77777777" w:rsidR="00C14CC0" w:rsidRDefault="00C14CC0" w:rsidP="00C14CC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ACC Littleton Campus – Dean of Students Office (M2720)</w:t>
      </w:r>
    </w:p>
    <w:p w14:paraId="176E9F0E" w14:textId="611ABF95" w:rsidR="00C14CC0" w:rsidRPr="00C14CC0" w:rsidRDefault="00C14CC0" w:rsidP="00C14CC0">
      <w:pPr>
        <w:pStyle w:val="ListParagraph"/>
        <w:numPr>
          <w:ilvl w:val="0"/>
          <w:numId w:val="9"/>
        </w:num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ACC </w:t>
      </w:r>
      <w:r w:rsidR="00B24B57">
        <w:rPr>
          <w:rFonts w:ascii="Calibri" w:hAnsi="Calibri" w:cs="Calibri"/>
          <w:sz w:val="22"/>
          <w:szCs w:val="22"/>
        </w:rPr>
        <w:t>Sturm</w:t>
      </w:r>
      <w:r>
        <w:rPr>
          <w:rFonts w:ascii="Calibri" w:hAnsi="Calibri" w:cs="Calibri"/>
          <w:sz w:val="22"/>
          <w:szCs w:val="22"/>
        </w:rPr>
        <w:t xml:space="preserve"> Campus – Front Desk</w:t>
      </w:r>
    </w:p>
    <w:p w14:paraId="09D89051" w14:textId="77777777" w:rsidR="00C14CC0" w:rsidRDefault="00C14CC0" w:rsidP="003F66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542517B1" w14:textId="77777777" w:rsidR="003F66CC" w:rsidRDefault="003F66CC" w:rsidP="003F66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Some of the things our students ask for are:</w:t>
      </w:r>
    </w:p>
    <w:p w14:paraId="2E0AB7D8" w14:textId="77777777" w:rsidR="003F66CC" w:rsidRDefault="003F66CC" w:rsidP="003F66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C3BAB70" w14:textId="77777777" w:rsidR="003F66CC" w:rsidRDefault="003F66CC" w:rsidP="003F66CC">
      <w:pPr>
        <w:pStyle w:val="Heading2"/>
      </w:pPr>
      <w:r>
        <w:t>Food</w:t>
      </w:r>
    </w:p>
    <w:p w14:paraId="482CDCF3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Microwavable meals – on the go meals</w:t>
      </w:r>
    </w:p>
    <w:p w14:paraId="7C253A74" w14:textId="77777777" w:rsidR="003F66CC" w:rsidRPr="003F66CC" w:rsidRDefault="003F66CC" w:rsidP="003F66CC">
      <w:pPr>
        <w:pStyle w:val="ListParagraph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Chef Boyardee ravioli, SpaghettiOs, etc.</w:t>
      </w:r>
    </w:p>
    <w:p w14:paraId="3B406EB9" w14:textId="77777777" w:rsidR="003F66CC" w:rsidRPr="003F66CC" w:rsidRDefault="003F66CC" w:rsidP="003F66CC">
      <w:pPr>
        <w:pStyle w:val="ListParagraph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Ramen Noodles</w:t>
      </w:r>
    </w:p>
    <w:p w14:paraId="31E48F57" w14:textId="77777777" w:rsidR="003F66CC" w:rsidRPr="003F66CC" w:rsidRDefault="003F66CC" w:rsidP="003F66CC">
      <w:pPr>
        <w:pStyle w:val="ListParagraph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Macaroni and Cheese</w:t>
      </w:r>
    </w:p>
    <w:p w14:paraId="285BD82B" w14:textId="77777777" w:rsidR="003F66CC" w:rsidRPr="003F66CC" w:rsidRDefault="003F66CC" w:rsidP="003F66CC">
      <w:pPr>
        <w:pStyle w:val="ListParagraph"/>
        <w:numPr>
          <w:ilvl w:val="1"/>
          <w:numId w:val="5"/>
        </w:numPr>
        <w:tabs>
          <w:tab w:val="left" w:pos="940"/>
          <w:tab w:val="left" w:pos="144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3F66CC">
        <w:rPr>
          <w:rFonts w:ascii="Calibri" w:hAnsi="Calibri" w:cs="Calibri"/>
          <w:sz w:val="22"/>
          <w:szCs w:val="22"/>
        </w:rPr>
        <w:t>oup</w:t>
      </w:r>
    </w:p>
    <w:p w14:paraId="6680C21C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Canned fruit/Fruit Cups</w:t>
      </w:r>
    </w:p>
    <w:p w14:paraId="74A399DD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Canned Chicken</w:t>
      </w:r>
    </w:p>
    <w:p w14:paraId="4352B07E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Peanut Butter / Almond Butter</w:t>
      </w:r>
    </w:p>
    <w:p w14:paraId="56499954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Veggie Cups</w:t>
      </w:r>
    </w:p>
    <w:p w14:paraId="608C1743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Crackers</w:t>
      </w:r>
    </w:p>
    <w:p w14:paraId="796546D2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Mixed Nuts</w:t>
      </w:r>
    </w:p>
    <w:p w14:paraId="5F584ED6" w14:textId="77777777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Bread</w:t>
      </w:r>
    </w:p>
    <w:p w14:paraId="59D55C2E" w14:textId="4B9B0080" w:rsidR="003F66CC" w:rsidRPr="003F66CC" w:rsidRDefault="003F66CC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Gluten Free - Fig Bars, pasta,</w:t>
      </w:r>
      <w:r w:rsidR="00B24B57">
        <w:rPr>
          <w:rFonts w:ascii="Calibri" w:hAnsi="Calibri" w:cs="Calibri"/>
          <w:sz w:val="22"/>
          <w:szCs w:val="22"/>
        </w:rPr>
        <w:t xml:space="preserve"> bread</w:t>
      </w:r>
    </w:p>
    <w:p w14:paraId="693E34E3" w14:textId="3EFB3F02" w:rsidR="003F66CC" w:rsidRPr="003F66CC" w:rsidRDefault="001E2E42" w:rsidP="003F66CC">
      <w:pPr>
        <w:pStyle w:val="ListParagraph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Frozen items</w:t>
      </w:r>
    </w:p>
    <w:p w14:paraId="127FE30D" w14:textId="77777777" w:rsidR="003F66CC" w:rsidRDefault="003F66CC" w:rsidP="003F66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F36237E" w14:textId="77777777" w:rsidR="003F66CC" w:rsidRDefault="003F66CC" w:rsidP="003F66CC">
      <w:pPr>
        <w:pStyle w:val="Heading2"/>
      </w:pPr>
      <w:r>
        <w:t>Personal Items</w:t>
      </w:r>
    </w:p>
    <w:p w14:paraId="6AFC7455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Razors</w:t>
      </w:r>
    </w:p>
    <w:p w14:paraId="7207DFBB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Shaving Cream</w:t>
      </w:r>
    </w:p>
    <w:p w14:paraId="331EF6B4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Toilet Paper</w:t>
      </w:r>
    </w:p>
    <w:p w14:paraId="45EB3547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Toothpaste</w:t>
      </w:r>
    </w:p>
    <w:p w14:paraId="6B67AF1F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Tooth Brush</w:t>
      </w:r>
    </w:p>
    <w:p w14:paraId="03B6194C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Floss</w:t>
      </w:r>
    </w:p>
    <w:p w14:paraId="7BF534C6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Pads</w:t>
      </w:r>
    </w:p>
    <w:p w14:paraId="08F68AAA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Tampons</w:t>
      </w:r>
    </w:p>
    <w:p w14:paraId="7532639C" w14:textId="77777777" w:rsidR="003F66CC" w:rsidRPr="003F66CC" w:rsidRDefault="003F66CC" w:rsidP="003F66CC">
      <w:pPr>
        <w:pStyle w:val="ListParagraph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Wet wipes</w:t>
      </w:r>
    </w:p>
    <w:p w14:paraId="29245F4B" w14:textId="77777777" w:rsidR="003F66CC" w:rsidRDefault="003F66CC" w:rsidP="003F66CC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82431A3" w14:textId="77777777" w:rsidR="003F66CC" w:rsidRDefault="003F66CC" w:rsidP="003F66CC">
      <w:pPr>
        <w:pStyle w:val="Heading2"/>
      </w:pPr>
      <w:r>
        <w:t>School Supplies</w:t>
      </w:r>
    </w:p>
    <w:p w14:paraId="0F9112A2" w14:textId="77777777" w:rsidR="003F66CC" w:rsidRPr="003F66CC" w:rsidRDefault="003F66CC" w:rsidP="003F66CC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Pencils</w:t>
      </w:r>
    </w:p>
    <w:p w14:paraId="4B849137" w14:textId="77777777" w:rsidR="003F66CC" w:rsidRPr="003F66CC" w:rsidRDefault="003F66CC" w:rsidP="003F66CC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Pens</w:t>
      </w:r>
    </w:p>
    <w:p w14:paraId="37C3C5F2" w14:textId="77777777" w:rsidR="003F66CC" w:rsidRPr="003F66CC" w:rsidRDefault="003F66CC" w:rsidP="003F66CC">
      <w:pPr>
        <w:pStyle w:val="ListParagraph"/>
        <w:numPr>
          <w:ilvl w:val="0"/>
          <w:numId w:val="8"/>
        </w:numPr>
        <w:tabs>
          <w:tab w:val="left" w:pos="220"/>
          <w:tab w:val="left" w:pos="720"/>
        </w:tabs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3F66CC">
        <w:rPr>
          <w:rFonts w:ascii="Calibri" w:hAnsi="Calibri" w:cs="Calibri"/>
          <w:sz w:val="22"/>
          <w:szCs w:val="22"/>
        </w:rPr>
        <w:t>Notebooks</w:t>
      </w:r>
    </w:p>
    <w:p w14:paraId="6C8D9C05" w14:textId="77777777" w:rsidR="003F66CC" w:rsidRDefault="003F66CC" w:rsidP="003F66CC">
      <w:r>
        <w:rPr>
          <w:rFonts w:ascii="Calibri" w:hAnsi="Calibri" w:cs="Calibri"/>
          <w:sz w:val="22"/>
          <w:szCs w:val="22"/>
        </w:rPr>
        <w:t> </w:t>
      </w:r>
    </w:p>
    <w:sectPr w:rsidR="003F66CC" w:rsidSect="004804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9126EB0"/>
    <w:multiLevelType w:val="hybridMultilevel"/>
    <w:tmpl w:val="58261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D94E61"/>
    <w:multiLevelType w:val="hybridMultilevel"/>
    <w:tmpl w:val="491AF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D1E9E"/>
    <w:multiLevelType w:val="hybridMultilevel"/>
    <w:tmpl w:val="B120C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C7DE6"/>
    <w:multiLevelType w:val="hybridMultilevel"/>
    <w:tmpl w:val="8AF6A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8F74F6"/>
    <w:multiLevelType w:val="hybridMultilevel"/>
    <w:tmpl w:val="C896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7871983">
    <w:abstractNumId w:val="0"/>
  </w:num>
  <w:num w:numId="2" w16cid:durableId="1385526246">
    <w:abstractNumId w:val="1"/>
  </w:num>
  <w:num w:numId="3" w16cid:durableId="944583207">
    <w:abstractNumId w:val="2"/>
  </w:num>
  <w:num w:numId="4" w16cid:durableId="397628229">
    <w:abstractNumId w:val="3"/>
  </w:num>
  <w:num w:numId="5" w16cid:durableId="1960993563">
    <w:abstractNumId w:val="6"/>
  </w:num>
  <w:num w:numId="6" w16cid:durableId="1390685419">
    <w:abstractNumId w:val="7"/>
  </w:num>
  <w:num w:numId="7" w16cid:durableId="669674011">
    <w:abstractNumId w:val="8"/>
  </w:num>
  <w:num w:numId="8" w16cid:durableId="1218710976">
    <w:abstractNumId w:val="5"/>
  </w:num>
  <w:num w:numId="9" w16cid:durableId="11440807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6CC"/>
    <w:rsid w:val="001E2E42"/>
    <w:rsid w:val="003F66CC"/>
    <w:rsid w:val="0048044D"/>
    <w:rsid w:val="004F6EA8"/>
    <w:rsid w:val="005E1578"/>
    <w:rsid w:val="006044FE"/>
    <w:rsid w:val="00B24B57"/>
    <w:rsid w:val="00B63297"/>
    <w:rsid w:val="00BD5FFB"/>
    <w:rsid w:val="00C14CC0"/>
    <w:rsid w:val="00D911C5"/>
    <w:rsid w:val="00F4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51AAF"/>
  <w15:chartTrackingRefBased/>
  <w15:docId w15:val="{5DC2D60E-0212-B746-A0F4-A0FB725AD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6E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4F6E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4F6E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4F6EA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6EA8"/>
    <w:rPr>
      <w:rFonts w:asciiTheme="majorHAnsi" w:eastAsiaTheme="majorEastAsia" w:hAnsiTheme="majorHAnsi" w:cstheme="majorBidi"/>
      <w:b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F6EA8"/>
    <w:rPr>
      <w:rFonts w:asciiTheme="majorHAnsi" w:eastAsiaTheme="majorEastAsia" w:hAnsiTheme="majorHAnsi" w:cstheme="majorBidi"/>
      <w:b/>
      <w:color w:val="000000" w:themeColor="tex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6EA8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4F6EA8"/>
    <w:rPr>
      <w:rFonts w:asciiTheme="majorHAnsi" w:eastAsiaTheme="majorEastAsia" w:hAnsiTheme="majorHAnsi" w:cstheme="majorBidi"/>
      <w:b/>
      <w:i/>
      <w:iCs/>
      <w:color w:val="000000" w:themeColor="text1"/>
    </w:rPr>
  </w:style>
  <w:style w:type="paragraph" w:styleId="ListParagraph">
    <w:name w:val="List Paragraph"/>
    <w:basedOn w:val="Normal"/>
    <w:uiPriority w:val="34"/>
    <w:qFormat/>
    <w:rsid w:val="003F6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Horning</dc:creator>
  <cp:keywords/>
  <dc:description/>
  <cp:lastModifiedBy>Horning, Jessica</cp:lastModifiedBy>
  <cp:revision>2</cp:revision>
  <dcterms:created xsi:type="dcterms:W3CDTF">2024-12-04T18:40:00Z</dcterms:created>
  <dcterms:modified xsi:type="dcterms:W3CDTF">2024-12-04T18:40:00Z</dcterms:modified>
</cp:coreProperties>
</file>