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FA5D" w14:textId="77777777" w:rsidR="006F4185" w:rsidRPr="00117483" w:rsidRDefault="006F4185" w:rsidP="006F4185">
      <w:pPr>
        <w:pStyle w:val="Title"/>
        <w:rPr>
          <w:sz w:val="46"/>
          <w:szCs w:val="46"/>
        </w:rPr>
      </w:pPr>
      <w:r w:rsidRPr="00117483">
        <w:t>Academic Plan - Certificate Law Enforcement Academy</w:t>
      </w:r>
    </w:p>
    <w:p w14:paraId="0E997FD4" w14:textId="77777777" w:rsidR="006F4185" w:rsidRPr="00117483" w:rsidRDefault="006F4185" w:rsidP="006F4185">
      <w:pPr>
        <w:pStyle w:val="Heading1"/>
        <w:rPr>
          <w:sz w:val="29"/>
          <w:szCs w:val="29"/>
        </w:rPr>
      </w:pPr>
      <w:r>
        <w:t>Catalog Year: 2021/2022</w:t>
      </w:r>
    </w:p>
    <w:p w14:paraId="31C9AAC7" w14:textId="77777777" w:rsidR="006F4185" w:rsidRPr="009152A8" w:rsidRDefault="006F4185" w:rsidP="006F4185">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The Law Enforcement Academy is a P.O.S.T. (Peace Officer Standards and Training) certified program accredited through the Colorado P.O.S.T. Board. The Law Enforcement Academy is basic training for law enforcement officers and enables graduates to take the P.O.S.T. certification test to become certified as peace officers in Colorado. The ACC Academy program consists of 40 semester credit hours consisting of 700+ contact hours involving lecture, practical exercises, skills training and fitness. This program exceeds the hours required by P.O.S.T. for a Basic Law Enforcement Academy and includes the P.O.S.T. written exam following graduation.</w:t>
      </w:r>
    </w:p>
    <w:p w14:paraId="20A96811" w14:textId="77777777" w:rsidR="006F4185" w:rsidRPr="00117483" w:rsidRDefault="006F4185" w:rsidP="006F4185">
      <w:pPr>
        <w:widowControl w:val="0"/>
        <w:tabs>
          <w:tab w:val="left" w:pos="90"/>
        </w:tabs>
        <w:autoSpaceDE w:val="0"/>
        <w:autoSpaceDN w:val="0"/>
        <w:adjustRightInd w:val="0"/>
        <w:spacing w:after="0" w:line="240" w:lineRule="auto"/>
        <w:rPr>
          <w:rFonts w:ascii="Calibri" w:hAnsi="Calibri" w:cs="Calibri"/>
          <w:sz w:val="26"/>
          <w:szCs w:val="26"/>
        </w:rPr>
      </w:pPr>
    </w:p>
    <w:p w14:paraId="1E0A0A80" w14:textId="77777777" w:rsidR="006F4185" w:rsidRPr="00117483" w:rsidRDefault="006F4185" w:rsidP="006F4185">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Students must possess current CPR and First Aid Certifications (included in the program) in order to sit for the P.O.S.T. exam. Due to the Intensity and format of the classes in the academy no electives are required or recommended during the Academy program.</w:t>
      </w:r>
    </w:p>
    <w:p w14:paraId="02419E6E" w14:textId="77777777" w:rsidR="006F4185" w:rsidRPr="00117483" w:rsidRDefault="006F4185" w:rsidP="006F4185">
      <w:pPr>
        <w:pStyle w:val="Heading1"/>
        <w:rPr>
          <w:sz w:val="29"/>
          <w:szCs w:val="29"/>
        </w:rPr>
      </w:pPr>
      <w:r>
        <w:t xml:space="preserve">Total Credits: </w:t>
      </w:r>
      <w:r w:rsidRPr="00117483">
        <w:t>40</w:t>
      </w:r>
    </w:p>
    <w:p w14:paraId="2A6791D7" w14:textId="77777777" w:rsidR="006F4185" w:rsidRPr="00117483" w:rsidRDefault="006F4185" w:rsidP="006F4185">
      <w:pPr>
        <w:pStyle w:val="Heading1"/>
      </w:pPr>
      <w:r>
        <w:t>Required Courses</w:t>
      </w:r>
    </w:p>
    <w:p w14:paraId="6252C191" w14:textId="77777777" w:rsidR="006F4185" w:rsidRPr="00117483" w:rsidRDefault="006F4185" w:rsidP="006F4185">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 xml:space="preserve">1 Credits, LEA 104 - Basic Law Enforcement Acad. IV (1 Cr.), available fall spring </w:t>
      </w:r>
    </w:p>
    <w:p w14:paraId="1BD8CE11"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1 Credits, PED 102 - Weight Training (1 Cr.), available fall spring </w:t>
      </w:r>
    </w:p>
    <w:p w14:paraId="6766155A"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1 Credits, PED 110 - Fitness Center Activity I (1 Cr.), available fall spring </w:t>
      </w:r>
    </w:p>
    <w:p w14:paraId="524DF9DB"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12 Credits, LEA 102 - Basic Police Academy II (12 Cr.), available fall spring </w:t>
      </w:r>
    </w:p>
    <w:p w14:paraId="1477306F"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2 Credits, LEA 103 - Basic Law Enforcement Academy III (2 Cr.), available fall spring </w:t>
      </w:r>
    </w:p>
    <w:p w14:paraId="3B89DF0D"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LEA 106 - Arrest Control Techniques (3 Cr.), available fall spring </w:t>
      </w:r>
    </w:p>
    <w:p w14:paraId="333ECF90"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LEA 107 - Law Enforcement Driving (3 Cr.), available fall spring </w:t>
      </w:r>
    </w:p>
    <w:p w14:paraId="0BAD98FD"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LEA 108 - Firearms (3 Cr.), available fall spring </w:t>
      </w:r>
    </w:p>
    <w:p w14:paraId="1DD2D4F0"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6 Credits, LEA 101 - Basic Police Academy I (6 Cr.), available fall spring </w:t>
      </w:r>
    </w:p>
    <w:p w14:paraId="3C3FC96A" w14:textId="77777777" w:rsidR="006F4185" w:rsidRPr="00117483" w:rsidRDefault="006F4185" w:rsidP="006F418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8 Credits, LEA 105 - Basic Law (8 Cr.), available fall spring </w:t>
      </w:r>
    </w:p>
    <w:p w14:paraId="761EB342" w14:textId="77777777" w:rsidR="006F4185" w:rsidRPr="00117483" w:rsidRDefault="006F4185" w:rsidP="006F4185">
      <w:pPr>
        <w:pStyle w:val="Heading1"/>
      </w:pPr>
      <w:r w:rsidRPr="00117483">
        <w:t>Notes</w:t>
      </w:r>
    </w:p>
    <w:p w14:paraId="12CFDD52" w14:textId="77777777" w:rsidR="006F4185" w:rsidRPr="00F360E5" w:rsidRDefault="006F4185" w:rsidP="006F4185">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Recommended Course Sequence is not indicative of the course of the law enforcement academy. The program of all the above hours is contained in only one semester for the full-time academy students, either Fall or Spring. Typically, we have two full-time academies in the fall and two in the spring. There is also one part-time academy that begins in the fall and finishes in the spring semester, also for the forty credit hours, with 19 credits awarded in the fall and 21 in the spring.</w:t>
      </w:r>
    </w:p>
    <w:p w14:paraId="4B6A4D75" w14:textId="77777777" w:rsidR="006F4185" w:rsidRPr="00D94A84" w:rsidRDefault="006F4185" w:rsidP="006F4185">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The Law Enforcement Academy requires an additional application process. For more information please contact the Law Enforcement Academy Program in Room N1170 or at 303-797-5793.</w:t>
      </w:r>
    </w:p>
    <w:p w14:paraId="482A63F6" w14:textId="77777777" w:rsidR="006F4185" w:rsidRPr="00117483" w:rsidRDefault="006F4185" w:rsidP="006F4185">
      <w:pPr>
        <w:pStyle w:val="Heading1"/>
      </w:pPr>
      <w:r w:rsidRPr="00117483">
        <w:t>Graduation Requirements</w:t>
      </w:r>
    </w:p>
    <w:p w14:paraId="1D49A1C5" w14:textId="77777777" w:rsidR="006F4185" w:rsidRPr="00117483" w:rsidRDefault="006F4185" w:rsidP="006F4185">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courses in the academy must be completed with a grade of "C" or better.</w:t>
      </w:r>
    </w:p>
    <w:p w14:paraId="2CCFCE65" w14:textId="77777777" w:rsidR="006F4185" w:rsidRPr="00D94A84" w:rsidRDefault="006F4185" w:rsidP="006F4185">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7" w:history="1">
        <w:r w:rsidRPr="00D94A84">
          <w:rPr>
            <w:rStyle w:val="Hyperlink"/>
            <w:rFonts w:ascii="Calibri" w:hAnsi="Calibri" w:cs="Calibri"/>
          </w:rPr>
          <w:t>Graduation We</w:t>
        </w:r>
        <w:r w:rsidRPr="00D94A84">
          <w:rPr>
            <w:rStyle w:val="Hyperlink"/>
            <w:rFonts w:ascii="Calibri" w:hAnsi="Calibri" w:cs="Calibri"/>
          </w:rPr>
          <w:t>b</w:t>
        </w:r>
        <w:r w:rsidRPr="00D94A84">
          <w:rPr>
            <w:rStyle w:val="Hyperlink"/>
            <w:rFonts w:ascii="Calibri" w:hAnsi="Calibri" w:cs="Calibri"/>
          </w:rPr>
          <w:t>page</w:t>
        </w:r>
      </w:hyperlink>
      <w:r w:rsidRPr="00117483">
        <w:rPr>
          <w:rFonts w:ascii="Calibri" w:hAnsi="Calibri" w:cs="Calibri"/>
        </w:rPr>
        <w:t xml:space="preserve"> by the deadline and meet all degree requirements.</w:t>
      </w:r>
    </w:p>
    <w:p w14:paraId="3B2DCBA3" w14:textId="77777777" w:rsidR="006F4185" w:rsidRPr="00117483" w:rsidRDefault="006F4185" w:rsidP="006F4185">
      <w:pPr>
        <w:pStyle w:val="Heading1"/>
        <w:rPr>
          <w:sz w:val="37"/>
          <w:szCs w:val="37"/>
        </w:rPr>
      </w:pPr>
      <w:r w:rsidRPr="00117483">
        <w:t xml:space="preserve">RECOMMENDED COURSE SEQUENCE FULL-TIME TRACK </w:t>
      </w:r>
    </w:p>
    <w:p w14:paraId="66EA08F9" w14:textId="77777777" w:rsidR="006F4185" w:rsidRPr="00117483" w:rsidRDefault="006F4185" w:rsidP="006F4185">
      <w:pPr>
        <w:pStyle w:val="Heading2"/>
        <w:rPr>
          <w:sz w:val="32"/>
          <w:szCs w:val="32"/>
        </w:rPr>
      </w:pPr>
      <w:r w:rsidRPr="00117483">
        <w:t>Year 1: Fall or Spr</w:t>
      </w:r>
      <w:r>
        <w:t>ing</w:t>
      </w:r>
    </w:p>
    <w:p w14:paraId="3B6733B7"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LEA 101 - Basic Police Academy I (6 Cr.)</w:t>
      </w:r>
    </w:p>
    <w:p w14:paraId="0137C59B"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12 Credits, LEA 102 - Basic Police Academy II (12 Cr.)</w:t>
      </w:r>
    </w:p>
    <w:p w14:paraId="53A481C8"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LEA 103 - Basic Law Enforcement Academy III (2 Cr.)</w:t>
      </w:r>
    </w:p>
    <w:p w14:paraId="6913B184"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LEA 104 - Basic Law Enforcement Acad. IV (1 Cr.)</w:t>
      </w:r>
    </w:p>
    <w:p w14:paraId="338E14C8"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8 Credits, LEA 105 - Basic Law (8 Cr.)</w:t>
      </w:r>
    </w:p>
    <w:p w14:paraId="6CC011D9"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lastRenderedPageBreak/>
        <w:t>3 Credits, LEA 106 - Arrest Control Techniques (3 Cr.)</w:t>
      </w:r>
    </w:p>
    <w:p w14:paraId="1F799FD4"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LEA 107 - Law Enforcement Driving (3 Cr.)</w:t>
      </w:r>
    </w:p>
    <w:p w14:paraId="17F5545F"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LEA 108 - Firearms (3 Cr.)</w:t>
      </w:r>
    </w:p>
    <w:p w14:paraId="39B27783"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PED 102 - Weight Training (1 Cr.)</w:t>
      </w:r>
    </w:p>
    <w:p w14:paraId="0E9F9C82" w14:textId="77777777" w:rsidR="006F4185" w:rsidRPr="00117483" w:rsidRDefault="006F4185" w:rsidP="006F418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PED 110 - Fitness Center Activity I (1 Cr.)</w:t>
      </w:r>
    </w:p>
    <w:p w14:paraId="1C43D862" w14:textId="77777777" w:rsidR="006F4185" w:rsidRPr="00117483" w:rsidRDefault="006F4185" w:rsidP="006F4185">
      <w:pPr>
        <w:pStyle w:val="Heading1"/>
        <w:rPr>
          <w:sz w:val="37"/>
          <w:szCs w:val="37"/>
        </w:rPr>
      </w:pPr>
      <w:r w:rsidRPr="00117483">
        <w:t>RECOMMENDED COURSE SEQUENCE PART-TIME TRACK</w:t>
      </w:r>
    </w:p>
    <w:p w14:paraId="71D0E112" w14:textId="77777777" w:rsidR="006F4185" w:rsidRPr="00117483" w:rsidRDefault="006F4185" w:rsidP="006F4185">
      <w:pPr>
        <w:pStyle w:val="Heading2"/>
        <w:rPr>
          <w:sz w:val="32"/>
          <w:szCs w:val="32"/>
        </w:rPr>
      </w:pPr>
      <w:r w:rsidRPr="00117483">
        <w:t>Year 1: Fall</w:t>
      </w:r>
    </w:p>
    <w:p w14:paraId="75575597"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LEA 101 - Basic Police Academy I (6 Cr.)</w:t>
      </w:r>
    </w:p>
    <w:p w14:paraId="327B6AFB"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LEA 104 - Basic Law Enforcement Acad. IV (1 Cr.)</w:t>
      </w:r>
    </w:p>
    <w:p w14:paraId="43C3F307"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8 Credits, LEA 105 - Basic Law (8 Cr.)</w:t>
      </w:r>
    </w:p>
    <w:p w14:paraId="4F4F3732"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LEA 106 - Arrest Control Techniques (3 Cr.)</w:t>
      </w:r>
    </w:p>
    <w:p w14:paraId="2D056955"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PED 102 - Weight Training (1 Cr.)</w:t>
      </w:r>
    </w:p>
    <w:p w14:paraId="43A6B87F" w14:textId="77777777" w:rsidR="006F4185" w:rsidRPr="00117483" w:rsidRDefault="006F4185" w:rsidP="006F4185">
      <w:pPr>
        <w:pStyle w:val="Heading2"/>
        <w:rPr>
          <w:sz w:val="32"/>
          <w:szCs w:val="32"/>
        </w:rPr>
      </w:pPr>
      <w:r w:rsidRPr="00117483">
        <w:t>Year 1: Spring</w:t>
      </w:r>
    </w:p>
    <w:p w14:paraId="6E00B913"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12 Credits, LEA 102 - Basic Police Academy II (12 Cr.)</w:t>
      </w:r>
    </w:p>
    <w:p w14:paraId="2CC8FF0C"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LEA 103 - Basic Law Enforcement Academy III (2 Cr.)</w:t>
      </w:r>
    </w:p>
    <w:p w14:paraId="35ED2DA0"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LEA 107 - Law Enforcement Driving (3 Cr.)</w:t>
      </w:r>
    </w:p>
    <w:p w14:paraId="66FC2ACA"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LEA 108 - Firearms (3 Cr.)</w:t>
      </w:r>
    </w:p>
    <w:p w14:paraId="73027526" w14:textId="77777777" w:rsidR="006F4185" w:rsidRPr="00117483" w:rsidRDefault="006F4185" w:rsidP="006F418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PED 110 - Fitness Center Activity I (1 Cr.)</w:t>
      </w:r>
    </w:p>
    <w:p w14:paraId="11090E7C" w14:textId="77777777" w:rsidR="00803FC8" w:rsidRDefault="00803FC8"/>
    <w:sectPr w:rsidR="00803FC8" w:rsidSect="006F418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85"/>
    <w:rsid w:val="006F4185"/>
    <w:rsid w:val="0080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7C43"/>
  <w15:chartTrackingRefBased/>
  <w15:docId w15:val="{77A34074-ED05-4F03-9B94-45E959E7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418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F4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18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F4185"/>
    <w:rPr>
      <w:color w:val="0563C1" w:themeColor="hyperlink"/>
      <w:u w:val="single"/>
    </w:rPr>
  </w:style>
  <w:style w:type="character" w:styleId="FollowedHyperlink">
    <w:name w:val="FollowedHyperlink"/>
    <w:basedOn w:val="DefaultParagraphFont"/>
    <w:uiPriority w:val="99"/>
    <w:semiHidden/>
    <w:unhideWhenUsed/>
    <w:rsid w:val="006F4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rapahoe.edu/departments-and-programs/grad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34B61-6A7D-4926-9A29-B1E17E67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50FD7-154E-4613-A1B7-85F34E637A62}">
  <ds:schemaRefs>
    <ds:schemaRef ds:uri="http://schemas.microsoft.com/sharepoint/v3/contenttype/forms"/>
  </ds:schemaRefs>
</ds:datastoreItem>
</file>

<file path=customXml/itemProps3.xml><?xml version="1.0" encoding="utf-8"?>
<ds:datastoreItem xmlns:ds="http://schemas.openxmlformats.org/officeDocument/2006/customXml" ds:itemID="{42019C95-4D4D-4527-9124-0DD74B09BC6C}">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9a8de97-9555-423e-8829-eae85003b1b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2021-04-13T21:30:00Z</dcterms:created>
  <dcterms:modified xsi:type="dcterms:W3CDTF">2021-04-13T21:30:00Z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