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33578" w:rsidRDefault="00A33578" w:rsidP="00A33578">
      <w:pPr>
        <w:pStyle w:val="Title"/>
        <w:rPr>
          <w:sz w:val="37"/>
          <w:szCs w:val="37"/>
        </w:rPr>
      </w:pPr>
      <w:r w:rsidRPr="00A33578">
        <w:t>Academic Plan</w:t>
      </w:r>
      <w:r>
        <w:rPr>
          <w:sz w:val="37"/>
          <w:szCs w:val="37"/>
        </w:rPr>
        <w:t xml:space="preserve">: </w:t>
      </w:r>
      <w:r w:rsidRPr="00A33578">
        <w:t>Associate of Applied Science</w:t>
      </w:r>
      <w:r>
        <w:rPr>
          <w:sz w:val="37"/>
          <w:szCs w:val="37"/>
        </w:rPr>
        <w:t xml:space="preserve"> - </w:t>
      </w:r>
      <w:r w:rsidRPr="00A33578">
        <w:t>CIS Computer Support</w:t>
      </w:r>
    </w:p>
    <w:p w:rsidR="00000000" w:rsidRDefault="00A33578" w:rsidP="00A33578">
      <w:pPr>
        <w:pStyle w:val="Heading1"/>
      </w:pPr>
      <w:r w:rsidRPr="00A33578">
        <w:t xml:space="preserve">Catalog Year: </w:t>
      </w:r>
      <w:r w:rsidRPr="00A33578">
        <w:t>2020/2021</w:t>
      </w:r>
    </w:p>
    <w:p w:rsidR="00A33578" w:rsidRPr="00A33578" w:rsidRDefault="00A33578" w:rsidP="00A33578">
      <w:pPr>
        <w:pStyle w:val="Heading1"/>
      </w:pPr>
      <w:r>
        <w:t>Total Credits: 61</w:t>
      </w:r>
    </w:p>
    <w:p w:rsidR="00000000" w:rsidRPr="00A33578" w:rsidRDefault="00A33578" w:rsidP="00A33578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A33578">
        <w:rPr>
          <w:rFonts w:ascii="Calibri" w:hAnsi="Calibri" w:cs="Calibri"/>
        </w:rPr>
        <w:t xml:space="preserve">The Computer Information System (CIS) degree is a two-year Associate of Applied Science degree that prepares students </w:t>
      </w:r>
      <w:r w:rsidRPr="00A33578">
        <w:rPr>
          <w:rFonts w:ascii="Calibri" w:hAnsi="Calibri" w:cs="Calibri"/>
        </w:rPr>
        <w:t xml:space="preserve">with a solid set of skills and knowledge in the Computer Information System field. The degree allows students to further </w:t>
      </w:r>
      <w:r w:rsidRPr="00A33578">
        <w:rPr>
          <w:rFonts w:ascii="Calibri" w:hAnsi="Calibri" w:cs="Calibri"/>
        </w:rPr>
        <w:t xml:space="preserve">their knowledge by pursuing an area of emphasis towards industry certification, computer programming or transferring to a </w:t>
      </w:r>
      <w:r w:rsidRPr="00A33578">
        <w:rPr>
          <w:rFonts w:ascii="Calibri" w:hAnsi="Calibri" w:cs="Calibri"/>
        </w:rPr>
        <w:t>4-year university. *</w:t>
      </w:r>
    </w:p>
    <w:p w:rsidR="00000000" w:rsidRPr="00A33578" w:rsidRDefault="00A335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A33578" w:rsidRDefault="00A335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3578">
        <w:rPr>
          <w:rFonts w:ascii="Calibri" w:hAnsi="Calibri" w:cs="Calibri"/>
        </w:rPr>
        <w:t xml:space="preserve">Major courses are carefully selected in areas of Information Systems, Computer Networking, and Computer Programming to </w:t>
      </w:r>
      <w:r w:rsidRPr="00A33578">
        <w:rPr>
          <w:rFonts w:ascii="Calibri" w:hAnsi="Calibri" w:cs="Calibri"/>
        </w:rPr>
        <w:t>provide students with an exceptional foundation in the field.</w:t>
      </w:r>
    </w:p>
    <w:p w:rsidR="00000000" w:rsidRPr="00A33578" w:rsidRDefault="00A335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A33578" w:rsidRDefault="00A335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3578">
        <w:rPr>
          <w:rFonts w:ascii="Calibri" w:hAnsi="Calibri" w:cs="Calibri"/>
        </w:rPr>
        <w:t>Job opportunities exist in entry-level positio</w:t>
      </w:r>
      <w:r w:rsidRPr="00A33578">
        <w:rPr>
          <w:rFonts w:ascii="Calibri" w:hAnsi="Calibri" w:cs="Calibri"/>
        </w:rPr>
        <w:t xml:space="preserve">ns as a computer support professional or technician, systems analyst or </w:t>
      </w:r>
      <w:r w:rsidRPr="00A33578">
        <w:rPr>
          <w:rFonts w:ascii="Calibri" w:hAnsi="Calibri" w:cs="Calibri"/>
        </w:rPr>
        <w:t>computer programmer.</w:t>
      </w:r>
    </w:p>
    <w:p w:rsidR="00000000" w:rsidRPr="00A33578" w:rsidRDefault="00A33578" w:rsidP="00A33578">
      <w:pPr>
        <w:pStyle w:val="Heading1"/>
      </w:pPr>
      <w:r w:rsidRPr="00A33578">
        <w:t>General Education Courses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COM 115 - Public Speaking* OR COM 125 - Interpersonal Communication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ENG 121 - English Composition GT-CO1 OR ENG 131 - Technical Writing </w:t>
      </w:r>
      <w:r w:rsidRPr="00A33578">
        <w:rPr>
          <w:rFonts w:ascii="Calibri" w:hAnsi="Calibri" w:cs="Calibri"/>
        </w:rPr>
        <w:t>GT-CO1*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 (See Notes for specific requirements)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 (Se</w:t>
      </w:r>
      <w:r w:rsidRPr="00A33578">
        <w:rPr>
          <w:rFonts w:ascii="Calibri" w:hAnsi="Calibri" w:cs="Calibri"/>
        </w:rPr>
        <w:t>e Notes for specific requirements)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 (See Notes for specific requirements)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 (See Notes for specific requirements)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MAT 121 - College Algebra: GT-MA1 or Higher*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Credits; Available all semesters)</w:t>
      </w:r>
    </w:p>
    <w:p w:rsidR="00000000" w:rsidRPr="00A33578" w:rsidRDefault="00A33578" w:rsidP="00A33578">
      <w:pPr>
        <w:pStyle w:val="Heading1"/>
      </w:pPr>
      <w:r w:rsidRPr="00A33578">
        <w:t>Major Courses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118 - Intro to PC Applications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220 - Fundamentals of Unix</w:t>
      </w:r>
      <w:r w:rsidRPr="00A33578">
        <w:rPr>
          <w:rFonts w:ascii="Calibri" w:hAnsi="Calibri" w:cs="Calibri"/>
        </w:rPr>
        <w:t xml:space="preserve"> (3 Credits; Available </w:t>
      </w:r>
      <w:r w:rsidRPr="00A33578">
        <w:rPr>
          <w:rFonts w:ascii="Calibri" w:hAnsi="Calibri" w:cs="Calibri"/>
        </w:rPr>
        <w:t>Fall and Spring</w:t>
      </w:r>
      <w:r w:rsidRPr="00A33578">
        <w:rPr>
          <w:rFonts w:ascii="Calibri" w:hAnsi="Calibri" w:cs="Calibri"/>
        </w:rPr>
        <w:t xml:space="preserve">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240 - Database Design and Development</w:t>
      </w:r>
      <w:r w:rsidRPr="00A33578">
        <w:rPr>
          <w:rFonts w:ascii="Calibri" w:hAnsi="Calibri" w:cs="Calibri"/>
        </w:rPr>
        <w:t xml:space="preserve"> (3 Credits; Available Fall and Spring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243 - Introduction to Structured Query Language (SQL)</w:t>
      </w:r>
      <w:r w:rsidRPr="00A33578">
        <w:rPr>
          <w:rFonts w:ascii="Calibri" w:hAnsi="Calibri" w:cs="Calibri"/>
        </w:rPr>
        <w:t xml:space="preserve"> (3 Credits; Available Fall and Spring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267 - Management of Information Systems</w:t>
      </w:r>
      <w:r w:rsidRPr="00A33578">
        <w:rPr>
          <w:rFonts w:ascii="Calibri" w:hAnsi="Calibri" w:cs="Calibri"/>
        </w:rPr>
        <w:t xml:space="preserve"> (3 Credits; Available Spring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121 - Computer Technician I: A+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124 - Networking I: Network +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CSC 119 - Introduction to Programming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pStyle w:val="Heading1"/>
      </w:pPr>
      <w:r w:rsidRPr="00A33578">
        <w:t>Concentration Courses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232 - Unix Shell Programming OR CIS 287 - Internship</w:t>
      </w:r>
      <w:r w:rsidRPr="00A33578">
        <w:rPr>
          <w:rFonts w:ascii="Calibri" w:hAnsi="Calibri" w:cs="Calibri"/>
        </w:rPr>
        <w:t xml:space="preserve"> (3 Credits; Available all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120 - A+ Certification Preparation (4 Credits; Available Spring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122 - Computer Technician II: A+</w:t>
      </w:r>
      <w:r w:rsidRPr="00A33578">
        <w:rPr>
          <w:rFonts w:ascii="Calibri" w:hAnsi="Calibri" w:cs="Calibri"/>
        </w:rPr>
        <w:t xml:space="preserve"> (4 Credits; Available Spring semesters)</w:t>
      </w:r>
    </w:p>
    <w:p w:rsidR="00000000" w:rsidRPr="00A33578" w:rsidRDefault="00A33578" w:rsidP="00A33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132 - Network Security Fundamentals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3</w:t>
      </w:r>
      <w:r w:rsidRPr="00A33578">
        <w:rPr>
          <w:rFonts w:ascii="Calibri" w:hAnsi="Calibri" w:cs="Calibri"/>
        </w:rPr>
        <w:t xml:space="preserve"> Credits; Available </w:t>
      </w:r>
      <w:r w:rsidRPr="00A33578">
        <w:rPr>
          <w:rFonts w:ascii="Calibri" w:hAnsi="Calibri" w:cs="Calibri"/>
        </w:rPr>
        <w:t xml:space="preserve">Fall and </w:t>
      </w:r>
      <w:r w:rsidRPr="00A33578">
        <w:rPr>
          <w:rFonts w:ascii="Calibri" w:hAnsi="Calibri" w:cs="Calibri"/>
        </w:rPr>
        <w:t>Spring semesters)</w:t>
      </w:r>
    </w:p>
    <w:p w:rsidR="00A33578" w:rsidRDefault="00A33578" w:rsidP="00A33578">
      <w:pPr>
        <w:pStyle w:val="Heading1"/>
      </w:pPr>
      <w:r w:rsidRPr="00A33578">
        <w:t>Pre-Requisites, Co-Requisites, and Recommendations (grade C or better required)</w:t>
      </w:r>
    </w:p>
    <w:p w:rsidR="00000000" w:rsidRPr="00A33578" w:rsidRDefault="00A33578" w:rsidP="00A3357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A33578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A33578" w:rsidRDefault="00A3357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33578">
        <w:rPr>
          <w:rFonts w:ascii="Calibri" w:hAnsi="Calibri" w:cs="Calibri"/>
        </w:rPr>
        <w:t>please note that depending upon course choice, pre-requisites may be required.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118 - Intro to PC Applications</w:t>
      </w:r>
    </w:p>
    <w:p w:rsidR="00000000" w:rsidRPr="00A33578" w:rsidRDefault="00A33578" w:rsidP="00A33578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lastRenderedPageBreak/>
        <w:t>Requirement: Stude</w:t>
      </w:r>
      <w:r w:rsidRPr="00A33578">
        <w:rPr>
          <w:rFonts w:ascii="Calibri" w:hAnsi="Calibri" w:cs="Calibri"/>
        </w:rPr>
        <w:t xml:space="preserve">nts must have Windows file management skills to create file folders, rename files, delete </w:t>
      </w:r>
      <w:r w:rsidRPr="00A33578">
        <w:rPr>
          <w:rFonts w:ascii="Calibri" w:hAnsi="Calibri" w:cs="Calibri"/>
        </w:rPr>
        <w:t>files, copy and move files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120 - A+ Certification Preparation</w:t>
      </w:r>
    </w:p>
    <w:p w:rsidR="00000000" w:rsidRPr="00A33578" w:rsidRDefault="00A33578" w:rsidP="00A33578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Pre-Requisite/Corequisite: CNG 122 - Computer Technician II: A+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122 - Computer Technician</w:t>
      </w:r>
      <w:r w:rsidRPr="00A33578">
        <w:rPr>
          <w:rFonts w:ascii="Calibri" w:hAnsi="Calibri" w:cs="Calibri"/>
        </w:rPr>
        <w:t xml:space="preserve"> II: A+</w:t>
      </w:r>
    </w:p>
    <w:p w:rsidR="00000000" w:rsidRPr="00A33578" w:rsidRDefault="00A33578" w:rsidP="00A33578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Pre-Requisite: CNG 121 - Computer Technician I: A+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132 - Network Security Fundamentals</w:t>
      </w:r>
    </w:p>
    <w:p w:rsidR="00000000" w:rsidRPr="00A33578" w:rsidRDefault="00A33578" w:rsidP="00A33578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Pre-Requisite: CNG 124 - Networking I: Network +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121 - English Composition GT-CO1 OR ENG 131 - Technical Writing GT-CO1*</w:t>
      </w:r>
    </w:p>
    <w:p w:rsidR="00000000" w:rsidRPr="00A33578" w:rsidRDefault="00A33578" w:rsidP="00A33578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Co-Requisite: CCR 094 - Studio 121</w:t>
      </w:r>
    </w:p>
    <w:p w:rsidR="00000000" w:rsidRPr="00A33578" w:rsidRDefault="00A33578" w:rsidP="00A33578">
      <w:pPr>
        <w:pStyle w:val="Heading1"/>
      </w:pPr>
      <w:r w:rsidRPr="00A33578">
        <w:t>Program Outcomes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Apply hardware principles.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Understand network security.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Apply PC applications.</w:t>
      </w:r>
    </w:p>
    <w:p w:rsidR="00000000" w:rsidRPr="00A33578" w:rsidRDefault="00A33578" w:rsidP="00A33578">
      <w:pPr>
        <w:pStyle w:val="Heading1"/>
      </w:pPr>
      <w:r w:rsidRPr="00A33578">
        <w:t>Notes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*This course requires college level readiness as measured by Accuplacer, ACT, or SAT scores; approved hig</w:t>
      </w:r>
      <w:r w:rsidRPr="00A33578">
        <w:rPr>
          <w:rFonts w:ascii="Calibri" w:hAnsi="Calibri" w:cs="Calibri"/>
        </w:rPr>
        <w:t xml:space="preserve">h school </w:t>
      </w:r>
      <w:r w:rsidRPr="00A33578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AAA 101 </w:t>
      </w:r>
      <w:r w:rsidRPr="00A33578">
        <w:rPr>
          <w:rFonts w:ascii="Calibri" w:hAnsi="Calibri" w:cs="Calibri"/>
        </w:rPr>
        <w:t>–</w:t>
      </w:r>
      <w:r w:rsidRPr="00A33578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Course availability is subject to change.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General Education Electives: Select four (4) courses from the following: BUS 115, ECO 201, ECO 202, ENG 122, HIS </w:t>
      </w:r>
      <w:r w:rsidRPr="00A33578">
        <w:rPr>
          <w:rFonts w:ascii="Calibri" w:hAnsi="Calibri" w:cs="Calibri"/>
        </w:rPr>
        <w:t>121, PHI 111, POS 105, POS 111, PSY 101, SOC 101. IF TRANSFERRING TO MSU MUST CHOOSE FROM BUS 11</w:t>
      </w:r>
      <w:r w:rsidRPr="00A33578">
        <w:rPr>
          <w:rFonts w:ascii="Calibri" w:hAnsi="Calibri" w:cs="Calibri"/>
        </w:rPr>
        <w:t xml:space="preserve">5, ECO </w:t>
      </w:r>
      <w:r w:rsidRPr="00A33578">
        <w:rPr>
          <w:rFonts w:ascii="Calibri" w:hAnsi="Calibri" w:cs="Calibri"/>
        </w:rPr>
        <w:t>201, ECO 202, ENG 122, AND HIS 121.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A33578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A33578">
        <w:rPr>
          <w:rFonts w:ascii="Calibri" w:hAnsi="Calibri" w:cs="Calibri"/>
        </w:rPr>
        <w:t>coursework, or recent High School coursework. See an Advisor for details.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Recommended courses may be listed above for certain electives; consu</w:t>
      </w:r>
      <w:r w:rsidRPr="00A33578">
        <w:rPr>
          <w:rFonts w:ascii="Calibri" w:hAnsi="Calibri" w:cs="Calibri"/>
        </w:rPr>
        <w:t xml:space="preserve">lt with the Academic Advising Office </w:t>
      </w:r>
      <w:r w:rsidRPr="00A33578">
        <w:rPr>
          <w:rFonts w:ascii="Calibri" w:hAnsi="Calibri" w:cs="Calibri"/>
        </w:rPr>
        <w:t>(advising@arapahoe.edu or 303.797.5664) for additional elective recommendations.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A33578" w:rsidRDefault="00A33578" w:rsidP="00A335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Students transferring to MSU-Denver </w:t>
      </w:r>
      <w:r w:rsidRPr="00A33578">
        <w:rPr>
          <w:rFonts w:ascii="Calibri" w:hAnsi="Calibri" w:cs="Calibri"/>
        </w:rPr>
        <w:t>must take MAT 121.</w:t>
      </w:r>
    </w:p>
    <w:p w:rsidR="00000000" w:rsidRPr="00A33578" w:rsidRDefault="00A33578" w:rsidP="00A33578">
      <w:pPr>
        <w:pStyle w:val="Heading1"/>
      </w:pPr>
      <w:r w:rsidRPr="00A33578">
        <w:t>Graduation Requirements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A33578">
        <w:rPr>
          <w:rFonts w:ascii="Calibri" w:hAnsi="Calibri" w:cs="Calibri"/>
        </w:rPr>
        <w:t xml:space="preserve"> by the deadline and meet all degree requirements.</w:t>
      </w:r>
    </w:p>
    <w:p w:rsidR="00000000" w:rsidRPr="00A33578" w:rsidRDefault="00A33578" w:rsidP="00A33578">
      <w:pPr>
        <w:pStyle w:val="Heading1"/>
      </w:pPr>
      <w:r w:rsidRPr="00A33578">
        <w:t>RECOMMENDED COURSE SEQUENCE FULL-TIME TRACK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1: Fall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118 - Intro to PC Applications (3 Credits)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121 - Computer Technician I: A+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121 - English Composition GT-CO1 OR ENG 131 - Technical Writing GT-CO1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121 - English Composition I: GT-CO1*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 xml:space="preserve">MAT 121 - College Algebra: GT-MA1 </w:t>
      </w:r>
      <w:r w:rsidRPr="00A33578">
        <w:rPr>
          <w:rFonts w:ascii="Calibri" w:hAnsi="Calibri" w:cs="Calibri"/>
        </w:rPr>
        <w:t>or Higher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1: Spring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122 - Computer Technician II: A+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124 - Networking I: Network +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COM 115 - Public Speaking OR COM 125 - Interpersonal Communication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Communication Course(s)~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lastRenderedPageBreak/>
        <w:t>COM 125 - Interpersonal Communication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CSC 119 - Introduction to Programming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202 - Principles of Microeconomics: GT-SS1*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122 - English Composition II: GT-CO2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HIS 121 - U.S. History to Reconstruction*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2: Fall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220 - Fundamentals of Unix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240 - Database Design and Development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120 - A+ Certification Preparation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202 - Principles of Microeconomics: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122 - English Composition II: GT-CO2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HIS 121 - U.S. History to Reconstruction*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111 - American Government: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PSY 101 - General Psychology I: GT-SS3*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SOC 101 - Introduction to Sociology I: GT-S</w:t>
      </w:r>
      <w:r w:rsidRPr="00A33578">
        <w:rPr>
          <w:rFonts w:ascii="Calibri" w:hAnsi="Calibri" w:cs="Calibri"/>
        </w:rPr>
        <w:t>S3*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111 - American Government: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PSY 101 - General Psychology I: GT-SS3*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SOC 101 - Introduction to Sociology I: GT-SS3*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2: Spring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243 - Introduction to Structured Query Language (SQL)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267 - Management of Information Systems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Concentration Choice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287 - Cooperative Education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132 - Network Security Fundamentals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HIS 121 - U.S. History to Reconstruction</w:t>
      </w:r>
      <w:r w:rsidRPr="00A33578">
        <w:rPr>
          <w:rFonts w:ascii="Calibri" w:hAnsi="Calibri" w:cs="Calibri"/>
        </w:rPr>
        <w:t>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A33578">
        <w:rPr>
          <w:rFonts w:ascii="Calibri" w:hAnsi="Calibri" w:cs="Calibri"/>
        </w:rPr>
        <w:t>POS 111 - American Government: GT-SS1*</w:t>
      </w:r>
    </w:p>
    <w:p w:rsidR="00000000" w:rsidRPr="00A33578" w:rsidRDefault="00A33578" w:rsidP="00A33578">
      <w:pPr>
        <w:pStyle w:val="Heading1"/>
        <w:rPr>
          <w:sz w:val="37"/>
          <w:szCs w:val="37"/>
        </w:rPr>
      </w:pPr>
      <w:r w:rsidRPr="00A33578">
        <w:lastRenderedPageBreak/>
        <w:t xml:space="preserve">RECOMMENDED COURSE SEQUENCE PART-TIME TRACK 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1: Fall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118 - Intro to PC Applications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121 - English Composition GT-CO1 OR ENG 131 - Technical Writing GT-CO1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121 - English Composition I: GT-CO1*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MAT 121 - College Algebra: GT-MA1 or Higher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1: Spring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121 - Computer Technician I: A+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COM 115 - Public Speaking OR COM 125 - Interpersonal Communication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Communication Course(s)~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COM 125 - Interpersonal Communication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CSC 119 - Introduction to Programming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1: Summer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</w:t>
      </w:r>
      <w:r w:rsidRPr="00A33578">
        <w:rPr>
          <w:rFonts w:ascii="Calibri" w:hAnsi="Calibri" w:cs="Calibri"/>
        </w:rPr>
        <w:t>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111 - American Government: GT-SS1*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PSY 101 - General Psychology I: GT-SS3*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SOC 101 - Introduction to Sociology I: GT-SS3*</w:t>
      </w:r>
    </w:p>
    <w:p w:rsidR="00000000" w:rsidRPr="00A33578" w:rsidRDefault="00A33578" w:rsidP="00A335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202 - Principles of Microeconomics: GT-SS1*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122 - English C</w:t>
      </w:r>
      <w:r w:rsidRPr="00A33578">
        <w:rPr>
          <w:rFonts w:ascii="Calibri" w:hAnsi="Calibri" w:cs="Calibri"/>
        </w:rPr>
        <w:t>omposition II: GT-CO2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HIS 121 - U.S. History to Reconstruction*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2: Fall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220 - Fundamentals of Unix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240 - Database Design and Development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122 - Computer Technician II: A+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2: Spring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243 - Introduction to Structured Query Language (SQL)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267 - Management of Information Systems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124 - Networking I: Network +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2: Summer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BUS 115 - Introduction to Business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201 - Principles of Macroeconomics: GT-SS1*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lastRenderedPageBreak/>
        <w:t>HIS 121 - U.S. History to Reconstruction*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105 - Introduction to Political Science: GT-SS1*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111 - American Governme</w:t>
      </w:r>
      <w:r w:rsidRPr="00A33578">
        <w:rPr>
          <w:rFonts w:ascii="Calibri" w:hAnsi="Calibri" w:cs="Calibri"/>
        </w:rPr>
        <w:t>nt: GT-SS1*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General Education Elective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ECO 202 - Principles of Microeconomics: GT-SS1*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ENG 122 - English Composition II: GT-CO2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HIS 121 - U.S. History to Reconstruction*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PHI 111 - Introduction to Philosophy: GT-AH3*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POS 111</w:t>
      </w:r>
      <w:r w:rsidRPr="00A33578">
        <w:rPr>
          <w:rFonts w:ascii="Calibri" w:hAnsi="Calibri" w:cs="Calibri"/>
        </w:rPr>
        <w:t xml:space="preserve"> - American Government: GT-SS1*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PSY 101 - General Psychology I: GT-SS3*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SOC 101 - Introduction to Sociology I: GT-SS3*</w:t>
      </w:r>
    </w:p>
    <w:p w:rsidR="00000000" w:rsidRPr="00A33578" w:rsidRDefault="00A33578" w:rsidP="00A33578">
      <w:pPr>
        <w:pStyle w:val="Heading2"/>
        <w:rPr>
          <w:sz w:val="32"/>
          <w:szCs w:val="32"/>
        </w:rPr>
      </w:pPr>
      <w:r w:rsidRPr="00A33578">
        <w:t>Year 3: Fall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CIS Concentration Choice</w:t>
      </w:r>
      <w:r w:rsidRPr="00A33578">
        <w:rPr>
          <w:rFonts w:ascii="Calibri" w:hAnsi="Calibri" w:cs="Calibri"/>
        </w:rPr>
        <w:t xml:space="preserve"> (3 Credits)</w:t>
      </w:r>
    </w:p>
    <w:p w:rsidR="00000000" w:rsidRPr="00A33578" w:rsidRDefault="00A33578" w:rsidP="00A3357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~Recommended Course(s)~</w:t>
      </w:r>
    </w:p>
    <w:p w:rsidR="00000000" w:rsidRPr="00A33578" w:rsidRDefault="00A33578" w:rsidP="00A3357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A33578">
        <w:rPr>
          <w:rFonts w:ascii="Calibri" w:hAnsi="Calibri" w:cs="Calibri"/>
        </w:rPr>
        <w:t>CIS 287 - Cooperative Education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120 - A+ Certification Preparation</w:t>
      </w:r>
      <w:r w:rsidRPr="00A33578">
        <w:rPr>
          <w:rFonts w:ascii="Calibri" w:hAnsi="Calibri" w:cs="Calibri"/>
        </w:rPr>
        <w:t xml:space="preserve"> (</w:t>
      </w:r>
      <w:r w:rsidRPr="00A33578">
        <w:rPr>
          <w:rFonts w:ascii="Calibri" w:hAnsi="Calibri" w:cs="Calibri"/>
        </w:rPr>
        <w:t>4</w:t>
      </w:r>
      <w:r w:rsidRPr="00A33578">
        <w:rPr>
          <w:rFonts w:ascii="Calibri" w:hAnsi="Calibri" w:cs="Calibri"/>
        </w:rPr>
        <w:t xml:space="preserve"> Credits)</w:t>
      </w:r>
    </w:p>
    <w:p w:rsidR="00000000" w:rsidRPr="00A33578" w:rsidRDefault="00A33578" w:rsidP="00A335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3578">
        <w:rPr>
          <w:rFonts w:ascii="Calibri" w:hAnsi="Calibri" w:cs="Calibri"/>
        </w:rPr>
        <w:t>CNG 132 - Network Security Fundamentals</w:t>
      </w:r>
      <w:r w:rsidRPr="00A33578">
        <w:rPr>
          <w:rFonts w:ascii="Calibri" w:hAnsi="Calibri" w:cs="Calibri"/>
        </w:rPr>
        <w:t xml:space="preserve"> (3 Credits)</w:t>
      </w:r>
    </w:p>
    <w:sectPr w:rsidR="00000000" w:rsidRPr="00A3357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576"/>
    <w:multiLevelType w:val="hybridMultilevel"/>
    <w:tmpl w:val="096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41E"/>
    <w:multiLevelType w:val="hybridMultilevel"/>
    <w:tmpl w:val="A4A6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13C8"/>
    <w:multiLevelType w:val="hybridMultilevel"/>
    <w:tmpl w:val="4B04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78D"/>
    <w:multiLevelType w:val="hybridMultilevel"/>
    <w:tmpl w:val="7284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38C"/>
    <w:multiLevelType w:val="hybridMultilevel"/>
    <w:tmpl w:val="6BF2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742F"/>
    <w:multiLevelType w:val="hybridMultilevel"/>
    <w:tmpl w:val="0B7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8"/>
    <w:rsid w:val="00A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6E366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5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35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5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5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3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2020-02-28T17:51:00Z</dcterms:created>
  <dcterms:modified xsi:type="dcterms:W3CDTF">2020-02-28T17:51:00Z</dcterms:modified>
</cp:coreProperties>
</file>