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32DEE" w:rsidRDefault="00E95344" w:rsidP="00A32DEE">
      <w:pPr>
        <w:pStyle w:val="Title"/>
        <w:rPr>
          <w:sz w:val="37"/>
          <w:szCs w:val="37"/>
        </w:rPr>
      </w:pPr>
      <w:r w:rsidRPr="00A32DEE">
        <w:rPr>
          <w:sz w:val="28"/>
          <w:szCs w:val="28"/>
        </w:rPr>
        <w:t>Academic Plan</w:t>
      </w:r>
      <w:r w:rsidR="00A32DEE">
        <w:rPr>
          <w:sz w:val="37"/>
          <w:szCs w:val="37"/>
        </w:rPr>
        <w:t xml:space="preserve">: </w:t>
      </w:r>
      <w:r w:rsidRPr="00A32DEE">
        <w:t>Associate of Applied Science</w:t>
      </w:r>
      <w:r w:rsidR="00A32DEE">
        <w:rPr>
          <w:sz w:val="37"/>
          <w:szCs w:val="37"/>
        </w:rPr>
        <w:t xml:space="preserve"> </w:t>
      </w:r>
      <w:r>
        <w:rPr>
          <w:sz w:val="37"/>
          <w:szCs w:val="37"/>
        </w:rPr>
        <w:t>–</w:t>
      </w:r>
      <w:r w:rsidR="00A32DEE">
        <w:rPr>
          <w:sz w:val="37"/>
          <w:szCs w:val="37"/>
        </w:rPr>
        <w:t xml:space="preserve"> </w:t>
      </w:r>
      <w:r w:rsidRPr="00A32DEE">
        <w:rPr>
          <w:sz w:val="28"/>
          <w:szCs w:val="28"/>
        </w:rPr>
        <w:t>Accounting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00000" w:rsidRDefault="00E95344" w:rsidP="00A32DEE">
      <w:pPr>
        <w:pStyle w:val="Heading1"/>
      </w:pPr>
      <w:r w:rsidRPr="00A32DEE">
        <w:t xml:space="preserve">Catalog Year: </w:t>
      </w:r>
      <w:r w:rsidRPr="00A32DEE">
        <w:t>2020/2021</w:t>
      </w:r>
    </w:p>
    <w:p w:rsidR="00A32DEE" w:rsidRPr="00A32DEE" w:rsidRDefault="00A32DEE" w:rsidP="00A32DEE">
      <w:pPr>
        <w:pStyle w:val="Heading1"/>
      </w:pPr>
      <w:r>
        <w:t>Total Credits: 61</w:t>
      </w:r>
    </w:p>
    <w:p w:rsidR="00000000" w:rsidRPr="00A32DEE" w:rsidRDefault="00E95344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A32DEE">
        <w:rPr>
          <w:rFonts w:ascii="Calibri" w:hAnsi="Calibri" w:cs="Calibri"/>
        </w:rPr>
        <w:t>This program is designed to prepare the student for entry-level positions in the bookkeeping/accounting</w:t>
      </w:r>
    </w:p>
    <w:p w:rsidR="00000000" w:rsidRPr="00A32DEE" w:rsidRDefault="00E953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32DEE">
        <w:rPr>
          <w:rFonts w:ascii="Calibri" w:hAnsi="Calibri" w:cs="Calibri"/>
        </w:rPr>
        <w:t xml:space="preserve">field. This would include clerical positions in specialized areas such as accounts payable, accounts receivable and payroll, </w:t>
      </w:r>
    </w:p>
    <w:p w:rsidR="00000000" w:rsidRPr="00A32DEE" w:rsidRDefault="00E953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32DEE">
        <w:rPr>
          <w:rFonts w:ascii="Calibri" w:hAnsi="Calibri" w:cs="Calibri"/>
        </w:rPr>
        <w:t>as well as positions with a more total involvement in accounting.</w:t>
      </w:r>
    </w:p>
    <w:p w:rsidR="00000000" w:rsidRPr="00A32DEE" w:rsidRDefault="00E95344" w:rsidP="00A32DEE">
      <w:pPr>
        <w:pStyle w:val="Heading1"/>
      </w:pPr>
      <w:r w:rsidRPr="00A32DEE">
        <w:t>General Education Courses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216 - Legal Environment of Business</w:t>
      </w:r>
      <w:r w:rsidR="007B5535" w:rsidRPr="005647EC">
        <w:rPr>
          <w:rFonts w:ascii="Calibri" w:hAnsi="Calibri" w:cs="Calibri"/>
        </w:rPr>
        <w:t xml:space="preserve"> (3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COM 115 - Public Speaking* OR COM 125 - Interpersonal </w:t>
      </w:r>
      <w:r w:rsidRPr="005647EC">
        <w:rPr>
          <w:rFonts w:ascii="Calibri" w:hAnsi="Calibri" w:cs="Calibri"/>
        </w:rPr>
        <w:t>Communication OR COM 225 - Organizational Communication</w:t>
      </w:r>
      <w:r w:rsidR="007B5535" w:rsidRPr="005647EC">
        <w:rPr>
          <w:rFonts w:ascii="Calibri" w:hAnsi="Calibri" w:cs="Calibri"/>
        </w:rPr>
        <w:t xml:space="preserve"> (3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ECO 201 - Principles of Macroeconomics OR ECO 202 - Principles of </w:t>
      </w:r>
      <w:r w:rsidRPr="005647EC">
        <w:rPr>
          <w:rFonts w:ascii="Calibri" w:hAnsi="Calibri" w:cs="Calibri"/>
        </w:rPr>
        <w:t>Microeconomics*</w:t>
      </w:r>
      <w:r w:rsidR="007B5535" w:rsidRPr="005647EC">
        <w:rPr>
          <w:rFonts w:ascii="Calibri" w:hAnsi="Calibri" w:cs="Calibri"/>
        </w:rPr>
        <w:t xml:space="preserve"> (3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ENG 121 - English Composition GT-CO1 OR ENG 131 - Technical Writing </w:t>
      </w:r>
      <w:r w:rsidRPr="005647EC">
        <w:rPr>
          <w:rFonts w:ascii="Calibri" w:hAnsi="Calibri" w:cs="Calibri"/>
        </w:rPr>
        <w:t>GT-CO1*</w:t>
      </w:r>
      <w:r w:rsidR="007B5535" w:rsidRPr="005647EC">
        <w:rPr>
          <w:rFonts w:ascii="Calibri" w:hAnsi="Calibri" w:cs="Calibri"/>
        </w:rPr>
        <w:t xml:space="preserve"> (3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MAT 121 - College Algebra: GT-MA1*</w:t>
      </w:r>
      <w:r w:rsidR="007B5535" w:rsidRPr="005647EC">
        <w:rPr>
          <w:rFonts w:ascii="Calibri" w:hAnsi="Calibri" w:cs="Calibri"/>
        </w:rPr>
        <w:t xml:space="preserve"> (</w:t>
      </w:r>
      <w:r w:rsidR="007B5535" w:rsidRPr="005647EC">
        <w:rPr>
          <w:rFonts w:ascii="Calibri" w:hAnsi="Calibri" w:cs="Calibri"/>
        </w:rPr>
        <w:t>4</w:t>
      </w:r>
      <w:r w:rsidR="007B5535" w:rsidRPr="005647EC">
        <w:rPr>
          <w:rFonts w:ascii="Calibri" w:hAnsi="Calibri" w:cs="Calibri"/>
        </w:rPr>
        <w:t xml:space="preserve"> Credits; Available all semesters)</w:t>
      </w:r>
    </w:p>
    <w:p w:rsidR="00000000" w:rsidRPr="00A32DEE" w:rsidRDefault="00E95344" w:rsidP="00A32DEE">
      <w:pPr>
        <w:pStyle w:val="Heading1"/>
      </w:pPr>
      <w:r w:rsidRPr="00A32DEE">
        <w:t>Major Courses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115 - Payroll Accou</w:t>
      </w:r>
      <w:r w:rsidRPr="005647EC">
        <w:rPr>
          <w:rFonts w:ascii="Calibri" w:hAnsi="Calibri" w:cs="Calibri"/>
        </w:rPr>
        <w:t>nting</w:t>
      </w:r>
      <w:r w:rsidR="005647EC" w:rsidRPr="005647EC">
        <w:rPr>
          <w:rFonts w:ascii="Calibri" w:hAnsi="Calibri" w:cs="Calibri"/>
        </w:rPr>
        <w:t xml:space="preserve"> (3 Credits; Available Fall and Spring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121 - Accounting Principles I</w:t>
      </w:r>
      <w:r w:rsidR="005647EC" w:rsidRPr="005647EC">
        <w:rPr>
          <w:rFonts w:ascii="Calibri" w:hAnsi="Calibri" w:cs="Calibri"/>
        </w:rPr>
        <w:t xml:space="preserve"> (4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122 - Accounting Principles II</w:t>
      </w:r>
      <w:r w:rsidR="005647EC" w:rsidRPr="005647EC">
        <w:rPr>
          <w:rFonts w:ascii="Calibri" w:hAnsi="Calibri" w:cs="Calibri"/>
        </w:rPr>
        <w:t xml:space="preserve"> (4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131 - Income Tax</w:t>
      </w:r>
      <w:r w:rsidR="005647EC" w:rsidRPr="005647EC">
        <w:rPr>
          <w:rFonts w:ascii="Calibri" w:hAnsi="Calibri" w:cs="Calibri"/>
        </w:rPr>
        <w:t xml:space="preserve"> (3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135 - Spreadsheet Applications for Accounting</w:t>
      </w:r>
      <w:r w:rsidR="005647EC" w:rsidRPr="005647EC">
        <w:rPr>
          <w:rFonts w:ascii="Calibri" w:hAnsi="Calibri" w:cs="Calibri"/>
        </w:rPr>
        <w:t xml:space="preserve"> (3 Credits; Available Fall and Spring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211 - Intermediate Accounting I</w:t>
      </w:r>
      <w:r w:rsidR="005647EC" w:rsidRPr="005647EC">
        <w:rPr>
          <w:rFonts w:ascii="Calibri" w:hAnsi="Calibri" w:cs="Calibri"/>
        </w:rPr>
        <w:t xml:space="preserve"> (</w:t>
      </w:r>
      <w:r w:rsidR="005647EC" w:rsidRPr="005647EC">
        <w:rPr>
          <w:rFonts w:ascii="Calibri" w:hAnsi="Calibri" w:cs="Calibri"/>
        </w:rPr>
        <w:t>4</w:t>
      </w:r>
      <w:r w:rsidR="005647EC" w:rsidRPr="005647EC">
        <w:rPr>
          <w:rFonts w:ascii="Calibri" w:hAnsi="Calibri" w:cs="Calibri"/>
        </w:rPr>
        <w:t xml:space="preserve"> Credits; Available Fall and Spring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226 - Cost Accounting</w:t>
      </w:r>
      <w:r w:rsidR="005647EC" w:rsidRPr="005647EC">
        <w:rPr>
          <w:rFonts w:ascii="Calibri" w:hAnsi="Calibri" w:cs="Calibri"/>
        </w:rPr>
        <w:t xml:space="preserve"> (3 Credits; Available Fall and Spring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235 - Computerized Accounting for Small Businesses</w:t>
      </w:r>
      <w:r w:rsidR="005647EC" w:rsidRPr="005647EC">
        <w:rPr>
          <w:rFonts w:ascii="Calibri" w:hAnsi="Calibri" w:cs="Calibri"/>
        </w:rPr>
        <w:t xml:space="preserve"> (3 Credits; Available Spring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287 - Cooperative Education</w:t>
      </w:r>
      <w:r w:rsidR="005647EC" w:rsidRPr="005647EC">
        <w:rPr>
          <w:rFonts w:ascii="Calibri" w:hAnsi="Calibri" w:cs="Calibri"/>
        </w:rPr>
        <w:t xml:space="preserve"> (3 Credits; Available Fall and Spring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217 - Business Communication &amp; Report Writing</w:t>
      </w:r>
      <w:r w:rsidR="005647EC" w:rsidRPr="005647EC">
        <w:rPr>
          <w:rFonts w:ascii="Calibri" w:hAnsi="Calibri" w:cs="Calibri"/>
        </w:rPr>
        <w:t xml:space="preserve"> (3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FIN 101 - Introduction to Finance*</w:t>
      </w:r>
      <w:r w:rsidR="005647EC" w:rsidRPr="005647EC">
        <w:rPr>
          <w:rFonts w:ascii="Calibri" w:hAnsi="Calibri" w:cs="Calibri"/>
        </w:rPr>
        <w:t xml:space="preserve"> (3 Credits; Available all semesters)</w:t>
      </w:r>
    </w:p>
    <w:p w:rsidR="00000000" w:rsidRPr="00A32DEE" w:rsidRDefault="00E95344" w:rsidP="00A32DEE">
      <w:pPr>
        <w:pStyle w:val="Heading1"/>
      </w:pPr>
      <w:r w:rsidRPr="00A32DEE">
        <w:t>Elective Courses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 (See Notes for specific requirements)</w:t>
      </w:r>
      <w:r w:rsidR="005647EC" w:rsidRPr="005647EC">
        <w:rPr>
          <w:rFonts w:ascii="Calibri" w:hAnsi="Calibri" w:cs="Calibri"/>
        </w:rPr>
        <w:t xml:space="preserve"> (3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 (See Notes for specific requirements)</w:t>
      </w:r>
      <w:r w:rsidR="005647EC" w:rsidRPr="005647EC">
        <w:rPr>
          <w:rFonts w:ascii="Calibri" w:hAnsi="Calibri" w:cs="Calibri"/>
        </w:rPr>
        <w:t xml:space="preserve"> (3 Credits; Available all semesters)</w:t>
      </w:r>
    </w:p>
    <w:p w:rsidR="00000000" w:rsidRPr="005647EC" w:rsidRDefault="00E95344" w:rsidP="00564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 (See Notes for specific requirements)</w:t>
      </w:r>
      <w:r w:rsidR="005647EC" w:rsidRPr="005647EC">
        <w:rPr>
          <w:rFonts w:ascii="Calibri" w:hAnsi="Calibri" w:cs="Calibri"/>
        </w:rPr>
        <w:t xml:space="preserve"> (3 Credits; Available all semesters)</w:t>
      </w:r>
    </w:p>
    <w:p w:rsidR="00000000" w:rsidRPr="00A32DEE" w:rsidRDefault="00E95344" w:rsidP="00A32DEE">
      <w:pPr>
        <w:pStyle w:val="Heading1"/>
      </w:pPr>
      <w:r w:rsidRPr="00A32DEE">
        <w:t>Pre-Requisites, Co-Requisites, and Recommendations (grade C or better required)</w:t>
      </w:r>
    </w:p>
    <w:p w:rsidR="00000000" w:rsidRPr="00A32DEE" w:rsidRDefault="00E95344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A32DEE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A32DEE" w:rsidRDefault="00E95344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32DEE">
        <w:rPr>
          <w:rFonts w:ascii="Calibri" w:hAnsi="Calibri" w:cs="Calibri"/>
        </w:rPr>
        <w:t>please note that depending upon course choice, pre-requisites may be required.</w:t>
      </w:r>
    </w:p>
    <w:p w:rsidR="00000000" w:rsidRPr="005647EC" w:rsidRDefault="00E95344" w:rsidP="00564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115 - Payroll Accounting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Pre-Requisite: ACC 121 - Accounting Principles I (or waiver with instructor permission)</w:t>
      </w:r>
    </w:p>
    <w:p w:rsidR="00000000" w:rsidRPr="005647EC" w:rsidRDefault="00E95344" w:rsidP="00564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122 - Accounting Principles II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Pre-Requisite: AC</w:t>
      </w:r>
      <w:r w:rsidRPr="005647EC">
        <w:rPr>
          <w:rFonts w:ascii="Calibri" w:hAnsi="Calibri" w:cs="Calibri"/>
        </w:rPr>
        <w:t>C 121 - Accounting Principles I</w:t>
      </w:r>
    </w:p>
    <w:p w:rsidR="00000000" w:rsidRPr="005647EC" w:rsidRDefault="00E95344" w:rsidP="00564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135 - Spreadsheet Applications for Accounting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Pre-Requisite: ACC 122 - Accounting Principles II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Pre-Requisite: CIS 155 - PC Spreadsheet Concepts: Excel</w:t>
      </w:r>
    </w:p>
    <w:p w:rsidR="00000000" w:rsidRPr="005647EC" w:rsidRDefault="00E95344" w:rsidP="00564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lastRenderedPageBreak/>
        <w:t>ACC 211 - Intermediate Accounting I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Pre-Requisite: ACC 122 - Accounting Principles II</w:t>
      </w:r>
    </w:p>
    <w:p w:rsidR="00000000" w:rsidRPr="005647EC" w:rsidRDefault="00E95344" w:rsidP="00564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226 - Cost Accounting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Pre-Requisite: ACC 122 - Accounting Principles II</w:t>
      </w:r>
    </w:p>
    <w:p w:rsidR="00000000" w:rsidRPr="005647EC" w:rsidRDefault="00E95344" w:rsidP="00564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235 - Computerized Accounting for Small Businesses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Pre-Requisite: ACC 122 - Accounting Principles II</w:t>
      </w:r>
    </w:p>
    <w:p w:rsidR="00000000" w:rsidRPr="005647EC" w:rsidRDefault="00E95344" w:rsidP="00564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287 - Cooper</w:t>
      </w:r>
      <w:r w:rsidRPr="005647EC">
        <w:rPr>
          <w:rFonts w:ascii="Calibri" w:hAnsi="Calibri" w:cs="Calibri"/>
        </w:rPr>
        <w:t>ative Education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Requirement: Instructor's Permission</w:t>
      </w:r>
    </w:p>
    <w:p w:rsidR="00000000" w:rsidRPr="005647EC" w:rsidRDefault="00E95344" w:rsidP="00564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ENG 121 - English Composition GT-CO1 OR ENG 131 - Technical Writing GT-CO1*</w:t>
      </w:r>
    </w:p>
    <w:p w:rsidR="00000000" w:rsidRPr="005647EC" w:rsidRDefault="00E95344" w:rsidP="005647E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Co-Requisite: CCR 094 - Studio 121</w:t>
      </w:r>
    </w:p>
    <w:p w:rsidR="00000000" w:rsidRPr="00A32DEE" w:rsidRDefault="00E95344" w:rsidP="00A32DEE">
      <w:pPr>
        <w:pStyle w:val="Heading1"/>
      </w:pPr>
      <w:r w:rsidRPr="00A32DEE">
        <w:t>Program Outcomes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Demonstrate strong oral and written communication skills essential to success in the profession.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Recall the core technical concepts used in the profession.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Demonstrate the ability to use software and technology tools in an effective and efficient man</w:t>
      </w:r>
      <w:r w:rsidRPr="005647EC">
        <w:rPr>
          <w:rFonts w:ascii="Calibri" w:hAnsi="Calibri" w:cs="Calibri"/>
        </w:rPr>
        <w:t>ner.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Develop the ability to analyze information objectively and make a reasoned judgment.</w:t>
      </w:r>
    </w:p>
    <w:p w:rsidR="00000000" w:rsidRPr="00A32DEE" w:rsidRDefault="00E95344" w:rsidP="00A32DEE">
      <w:pPr>
        <w:pStyle w:val="Heading1"/>
      </w:pPr>
      <w:r w:rsidRPr="00A32DEE">
        <w:t>Notes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Electives: Any course from BTE, BUS, ECO, FIN, INV, MAN, MAR, ACC, CIS, CNG, or CSC.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5647EC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A32DEE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AAA 101 </w:t>
      </w:r>
      <w:r w:rsidRPr="005647EC">
        <w:rPr>
          <w:rFonts w:ascii="Calibri" w:hAnsi="Calibri" w:cs="Calibri"/>
        </w:rPr>
        <w:t>–</w:t>
      </w:r>
      <w:r w:rsidRPr="005647EC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Course availability is subject to change.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In order to meet program requirements, students registered for ENG 121 or ENG 131 must also register for </w:t>
      </w:r>
      <w:r w:rsidRPr="005647EC">
        <w:rPr>
          <w:rFonts w:ascii="Calibri" w:hAnsi="Calibri" w:cs="Calibri"/>
        </w:rPr>
        <w:t xml:space="preserve">CCR 094 </w:t>
      </w:r>
      <w:r w:rsidRPr="005647EC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5647EC">
        <w:rPr>
          <w:rFonts w:ascii="Calibri" w:hAnsi="Calibri" w:cs="Calibri"/>
        </w:rPr>
        <w:t>coursework, or recent High School coursework. See an Advisor for details.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Recommended courses may be listed above for certain electi</w:t>
      </w:r>
      <w:r w:rsidRPr="005647EC">
        <w:rPr>
          <w:rFonts w:ascii="Calibri" w:hAnsi="Calibri" w:cs="Calibri"/>
        </w:rPr>
        <w:t>ves; consult with the Academic Advising Office</w:t>
      </w:r>
      <w:r w:rsidR="005647EC" w:rsidRPr="005647EC">
        <w:rPr>
          <w:rFonts w:ascii="Calibri" w:hAnsi="Calibri" w:cs="Calibri"/>
        </w:rPr>
        <w:t xml:space="preserve"> </w:t>
      </w:r>
      <w:r w:rsidRPr="005647EC">
        <w:rPr>
          <w:rFonts w:ascii="Calibri" w:hAnsi="Calibri" w:cs="Calibri"/>
        </w:rPr>
        <w:t>(advising@arapahoe.edu or 303.797.5664) for additional elective recommendations.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A32DEE" w:rsidRDefault="00E95344" w:rsidP="00A32DEE">
      <w:pPr>
        <w:pStyle w:val="Heading1"/>
      </w:pPr>
      <w:r w:rsidRPr="00A32DEE">
        <w:t>Graduation Requirements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T</w:t>
      </w:r>
      <w:r w:rsidRPr="005647EC">
        <w:rPr>
          <w:rFonts w:ascii="Calibri" w:hAnsi="Calibri" w:cs="Calibri"/>
        </w:rPr>
        <w:t xml:space="preserve">o graduate, students must apply for graduation </w:t>
      </w:r>
      <w:hyperlink r:id="rId5" w:history="1">
        <w:r w:rsidR="005647EC">
          <w:rPr>
            <w:rStyle w:val="Hyperlink"/>
            <w:rFonts w:ascii="Calibri" w:hAnsi="Calibri" w:cs="Calibri"/>
          </w:rPr>
          <w:t>here</w:t>
        </w:r>
      </w:hyperlink>
      <w:r w:rsidR="005647EC">
        <w:rPr>
          <w:rFonts w:ascii="Calibri" w:hAnsi="Calibri" w:cs="Calibri"/>
        </w:rPr>
        <w:t xml:space="preserve"> </w:t>
      </w:r>
      <w:r w:rsidRPr="005647EC">
        <w:rPr>
          <w:rFonts w:ascii="Calibri" w:hAnsi="Calibri" w:cs="Calibri"/>
        </w:rPr>
        <w:t>by the deadline and meet all degree requirements.</w:t>
      </w:r>
    </w:p>
    <w:p w:rsidR="00000000" w:rsidRPr="00A32DEE" w:rsidRDefault="00E95344" w:rsidP="00A32DEE">
      <w:pPr>
        <w:pStyle w:val="Heading1"/>
        <w:rPr>
          <w:sz w:val="37"/>
          <w:szCs w:val="37"/>
        </w:rPr>
      </w:pPr>
      <w:r w:rsidRPr="00A32DEE">
        <w:t>RECOMMENDED COURSE SEQUENCE FULL-TIME TRACK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1: Fall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ACC 121 - Accounting Principles </w:t>
      </w:r>
      <w:proofErr w:type="gramStart"/>
      <w:r w:rsidRPr="005647EC">
        <w:rPr>
          <w:rFonts w:ascii="Calibri" w:hAnsi="Calibri" w:cs="Calibri"/>
        </w:rPr>
        <w:t>I</w:t>
      </w:r>
      <w:r w:rsidR="005647EC" w:rsidRPr="005647EC">
        <w:rPr>
          <w:rFonts w:ascii="Calibri" w:hAnsi="Calibri" w:cs="Calibri"/>
        </w:rPr>
        <w:t>(</w:t>
      </w:r>
      <w:proofErr w:type="gramEnd"/>
      <w:r w:rsidR="005647EC" w:rsidRPr="005647EC">
        <w:rPr>
          <w:rFonts w:ascii="Calibri" w:hAnsi="Calibri" w:cs="Calibri"/>
        </w:rPr>
        <w:t>4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COM 115 - Public Speaking OR COM 125 - Interpersonal Communication OR COM 225 - </w:t>
      </w:r>
      <w:r w:rsidRPr="005647EC">
        <w:rPr>
          <w:rFonts w:ascii="Calibri" w:hAnsi="Calibri" w:cs="Calibri"/>
        </w:rPr>
        <w:t>Organizational Communication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</w:t>
      </w:r>
      <w:r w:rsidR="005647EC" w:rsidRPr="005647EC">
        <w:rPr>
          <w:rFonts w:ascii="Calibri" w:hAnsi="Calibri" w:cs="Calibri"/>
        </w:rPr>
        <w:t xml:space="preserve"> (3 Credits)</w:t>
      </w:r>
    </w:p>
    <w:p w:rsidR="005647EC" w:rsidRPr="005647EC" w:rsidRDefault="005647EC" w:rsidP="005647E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~Recommended Elective(s)~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115 - Introduction to Business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CIS 155 - PC Spreadsheet Concepts: Excel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INV 115 - Investments/Stocks &amp; Bonds*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MAN 128 - Human Relations in Organizations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106 - Marketing Your Image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160 - Customer Service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ENG 121 - English Composition GT-CO1 OR ENG 131 - Technical Writing GT-CO1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MAT 121 - College Algebra: GT-MA1</w:t>
      </w:r>
      <w:r w:rsidR="005647EC" w:rsidRPr="005647EC">
        <w:rPr>
          <w:rFonts w:ascii="Calibri" w:hAnsi="Calibri" w:cs="Calibri"/>
        </w:rPr>
        <w:t xml:space="preserve"> (</w:t>
      </w:r>
      <w:r w:rsidR="005647EC" w:rsidRPr="005647EC">
        <w:rPr>
          <w:rFonts w:ascii="Calibri" w:hAnsi="Calibri" w:cs="Calibri"/>
        </w:rPr>
        <w:t>4</w:t>
      </w:r>
      <w:r w:rsidR="005647EC" w:rsidRPr="005647EC">
        <w:rPr>
          <w:rFonts w:ascii="Calibri" w:hAnsi="Calibri" w:cs="Calibri"/>
        </w:rPr>
        <w:t xml:space="preserve"> Credits)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lastRenderedPageBreak/>
        <w:t>Year 1: Spring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ACC </w:t>
      </w:r>
      <w:r w:rsidRPr="005647EC">
        <w:rPr>
          <w:rFonts w:ascii="Calibri" w:hAnsi="Calibri" w:cs="Calibri"/>
        </w:rPr>
        <w:t>122 - Accounting Principles II</w:t>
      </w:r>
      <w:r w:rsidR="005647EC" w:rsidRPr="005647EC">
        <w:rPr>
          <w:rFonts w:ascii="Calibri" w:hAnsi="Calibri" w:cs="Calibri"/>
        </w:rPr>
        <w:t xml:space="preserve"> (</w:t>
      </w:r>
      <w:r w:rsidR="005647EC" w:rsidRPr="005647EC">
        <w:rPr>
          <w:rFonts w:ascii="Calibri" w:hAnsi="Calibri" w:cs="Calibri"/>
        </w:rPr>
        <w:t>4</w:t>
      </w:r>
      <w:r w:rsidR="005647EC" w:rsidRPr="005647EC">
        <w:rPr>
          <w:rFonts w:ascii="Calibri" w:hAnsi="Calibri" w:cs="Calibri"/>
        </w:rPr>
        <w:t xml:space="preserve">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217 - Business Communication &amp; Report Writing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ECO 201 - Principles of Macroeconomics OR ECO 202 - Principles of Microeconomics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~Recommended Elective(s)~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115 - Introduction to Business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CIS 155 - PC Spreadsheet Concepts: Excel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INV 115 - Investments/Stocks &amp; Bonds*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MAN 128 - Human Relations in Organizations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106 - Marketing Your Image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160 - Customer Service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FIN 101 - Introduction to Finance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2: Fall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115 - Payroll Accounting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131 - Income Tax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211 - Intermediate Accounting I</w:t>
      </w:r>
      <w:r w:rsidR="005647EC" w:rsidRPr="005647EC">
        <w:rPr>
          <w:rFonts w:ascii="Calibri" w:hAnsi="Calibri" w:cs="Calibri"/>
        </w:rPr>
        <w:t xml:space="preserve"> (</w:t>
      </w:r>
      <w:r w:rsidR="005647EC" w:rsidRPr="005647EC">
        <w:rPr>
          <w:rFonts w:ascii="Calibri" w:hAnsi="Calibri" w:cs="Calibri"/>
        </w:rPr>
        <w:t>4</w:t>
      </w:r>
      <w:r w:rsidR="005647EC" w:rsidRPr="005647EC">
        <w:rPr>
          <w:rFonts w:ascii="Calibri" w:hAnsi="Calibri" w:cs="Calibri"/>
        </w:rPr>
        <w:t xml:space="preserve">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216 - Legal Environment of Business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</w:t>
      </w:r>
      <w:r w:rsidR="005647EC" w:rsidRPr="005647EC">
        <w:rPr>
          <w:rFonts w:ascii="Calibri" w:hAnsi="Calibri" w:cs="Calibri"/>
        </w:rPr>
        <w:t xml:space="preserve"> (3 Credits)</w:t>
      </w:r>
    </w:p>
    <w:p w:rsidR="005647EC" w:rsidRPr="005647EC" w:rsidRDefault="005647EC" w:rsidP="005647E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~Recommended Elective(s)~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115 - Introduction to Business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CIS 155 - PC Spreadsheet Concepts: Excel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INV 115 - Investments/Stocks &amp; Bonds*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MAN 128 - Human Relations in Organizations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106 - Marketing Your Image</w:t>
      </w:r>
    </w:p>
    <w:p w:rsidR="00000000" w:rsidRPr="005647EC" w:rsidRDefault="00E95344" w:rsidP="005647E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160 - Customer Service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2: Spring</w:t>
      </w:r>
    </w:p>
    <w:p w:rsidR="00000000" w:rsidRPr="005647EC" w:rsidRDefault="00E95344" w:rsidP="005647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135 - Spreadsheet Applications for Accounting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226 - Cost Accounting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235 - Computerized Accounting for Small Businesses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287 - Cooperative Education</w:t>
      </w:r>
      <w:r w:rsidR="005647EC" w:rsidRPr="005647EC">
        <w:rPr>
          <w:rFonts w:ascii="Calibri" w:hAnsi="Calibri" w:cs="Calibri"/>
        </w:rPr>
        <w:t xml:space="preserve"> (3 Credits)</w:t>
      </w:r>
    </w:p>
    <w:p w:rsidR="007B5535" w:rsidRPr="007B5535" w:rsidRDefault="007B5535" w:rsidP="007B5535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</w:p>
    <w:p w:rsidR="00000000" w:rsidRPr="00A32DEE" w:rsidRDefault="00E95344" w:rsidP="007B5535">
      <w:pPr>
        <w:pStyle w:val="Heading1"/>
        <w:rPr>
          <w:sz w:val="37"/>
          <w:szCs w:val="37"/>
        </w:rPr>
      </w:pPr>
      <w:r w:rsidRPr="00A32DEE">
        <w:t xml:space="preserve">RECOMMENDED COURSE SEQUENCE PART-TIME TRACK 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1: Fall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121 - Accounting Principles I</w:t>
      </w:r>
      <w:r w:rsidR="005647EC" w:rsidRPr="005647EC">
        <w:rPr>
          <w:rFonts w:ascii="Calibri" w:hAnsi="Calibri" w:cs="Calibri"/>
        </w:rPr>
        <w:t xml:space="preserve"> (</w:t>
      </w:r>
      <w:r w:rsidR="005647EC" w:rsidRPr="005647EC">
        <w:rPr>
          <w:rFonts w:ascii="Calibri" w:hAnsi="Calibri" w:cs="Calibri"/>
        </w:rPr>
        <w:t>4</w:t>
      </w:r>
      <w:r w:rsidR="005647EC" w:rsidRPr="005647EC">
        <w:rPr>
          <w:rFonts w:ascii="Calibri" w:hAnsi="Calibri" w:cs="Calibri"/>
        </w:rPr>
        <w:t xml:space="preserve"> Credits)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ENG 121 - English Composition GT-CO1 OR ENG 131 - Technical Writing GT-CO1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1: Spring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217 - Business Communication &amp; Report Writing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FIN 101 - Introduction to Finance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MAT 121 - College Algebra: GT-MA1</w:t>
      </w:r>
      <w:r w:rsidR="005647EC" w:rsidRPr="005647EC">
        <w:rPr>
          <w:rFonts w:ascii="Calibri" w:hAnsi="Calibri" w:cs="Calibri"/>
        </w:rPr>
        <w:t xml:space="preserve"> (</w:t>
      </w:r>
      <w:r w:rsidR="005647EC" w:rsidRPr="005647EC">
        <w:rPr>
          <w:rFonts w:ascii="Calibri" w:hAnsi="Calibri" w:cs="Calibri"/>
        </w:rPr>
        <w:t>4</w:t>
      </w:r>
      <w:r w:rsidR="005647EC" w:rsidRPr="005647EC">
        <w:rPr>
          <w:rFonts w:ascii="Calibri" w:hAnsi="Calibri" w:cs="Calibri"/>
        </w:rPr>
        <w:t xml:space="preserve"> Credits)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1: Summer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122 - Accounting Principles II</w:t>
      </w:r>
      <w:r w:rsidR="005647EC" w:rsidRPr="005647EC">
        <w:rPr>
          <w:rFonts w:ascii="Calibri" w:hAnsi="Calibri" w:cs="Calibri"/>
        </w:rPr>
        <w:t xml:space="preserve"> (</w:t>
      </w:r>
      <w:r w:rsidR="005647EC" w:rsidRPr="005647EC">
        <w:rPr>
          <w:rFonts w:ascii="Calibri" w:hAnsi="Calibri" w:cs="Calibri"/>
        </w:rPr>
        <w:t>4</w:t>
      </w:r>
      <w:r w:rsidR="005647EC" w:rsidRPr="005647EC">
        <w:rPr>
          <w:rFonts w:ascii="Calibri" w:hAnsi="Calibri" w:cs="Calibri"/>
        </w:rPr>
        <w:t xml:space="preserve"> Credits)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216 - Legal Environment of Business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lastRenderedPageBreak/>
        <w:t>Year 2: Fall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211 - Intermediate Accounting I</w:t>
      </w:r>
      <w:r w:rsidR="005647EC" w:rsidRPr="005647EC">
        <w:rPr>
          <w:rFonts w:ascii="Calibri" w:hAnsi="Calibri" w:cs="Calibri"/>
        </w:rPr>
        <w:t xml:space="preserve"> (</w:t>
      </w:r>
      <w:r w:rsidR="005647EC" w:rsidRPr="005647EC">
        <w:rPr>
          <w:rFonts w:ascii="Calibri" w:hAnsi="Calibri" w:cs="Calibri"/>
        </w:rPr>
        <w:t>4</w:t>
      </w:r>
      <w:r w:rsidR="005647EC" w:rsidRPr="005647EC">
        <w:rPr>
          <w:rFonts w:ascii="Calibri" w:hAnsi="Calibri" w:cs="Calibri"/>
        </w:rPr>
        <w:t xml:space="preserve"> Credits)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 xml:space="preserve">COM 115 - Public Speaking OR COM 125 - Interpersonal Communication OR COM 225 - </w:t>
      </w:r>
      <w:r w:rsidRPr="005647EC">
        <w:rPr>
          <w:rFonts w:ascii="Calibri" w:hAnsi="Calibri" w:cs="Calibri"/>
        </w:rPr>
        <w:t>Organizational Communication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</w:t>
      </w:r>
      <w:r w:rsidR="005647EC" w:rsidRPr="005647EC">
        <w:rPr>
          <w:rFonts w:ascii="Calibri" w:hAnsi="Calibri" w:cs="Calibri"/>
        </w:rPr>
        <w:t xml:space="preserve"> (3 Credits)</w:t>
      </w:r>
    </w:p>
    <w:p w:rsidR="005647EC" w:rsidRPr="005647EC" w:rsidRDefault="005647EC" w:rsidP="005647E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~Recommended Elective(s)~</w:t>
      </w:r>
    </w:p>
    <w:p w:rsidR="00000000" w:rsidRPr="005647EC" w:rsidRDefault="00E95344" w:rsidP="005647E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115 - Introduction to Business</w:t>
      </w:r>
    </w:p>
    <w:p w:rsidR="00000000" w:rsidRPr="005647EC" w:rsidRDefault="00E95344" w:rsidP="005647E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CIS 155 - PC Spreadsheet Concepts: Excel</w:t>
      </w:r>
    </w:p>
    <w:p w:rsidR="00000000" w:rsidRPr="005647EC" w:rsidRDefault="00E95344" w:rsidP="005647E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INV 115 - Investments/Stocks &amp; Bonds*</w:t>
      </w:r>
    </w:p>
    <w:p w:rsidR="00000000" w:rsidRPr="005647EC" w:rsidRDefault="00E95344" w:rsidP="005647E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MAN 128 - Human Relations in Organizations</w:t>
      </w:r>
    </w:p>
    <w:p w:rsidR="00000000" w:rsidRPr="005647EC" w:rsidRDefault="00E95344" w:rsidP="005647E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106 - Marketing Your Image</w:t>
      </w:r>
    </w:p>
    <w:p w:rsidR="00000000" w:rsidRPr="005647EC" w:rsidRDefault="00E95344" w:rsidP="005647E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160 - Customer Service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2: Spring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115 - Payroll Accounting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135 - Spreadsheet Applications for Accounting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ECO 201 - Principles of Macroeconomics OR ECO 202 - Principles of Microeconomics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2: Summer</w:t>
      </w:r>
    </w:p>
    <w:p w:rsidR="00000000" w:rsidRPr="005647EC" w:rsidRDefault="00E95344" w:rsidP="005647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131 - Income Tax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~Recommended Elective(s)~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115 - Introduction to Business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CIS 155 - PC Spreadsheet Concepts: Excel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INV 115 - Investments/Stocks &amp; Bonds*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MAN 128 - Human Relations in Organizations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106 - Marketing Your</w:t>
      </w:r>
      <w:r w:rsidRPr="005647EC">
        <w:rPr>
          <w:rFonts w:ascii="Calibri" w:hAnsi="Calibri" w:cs="Calibri"/>
        </w:rPr>
        <w:t xml:space="preserve"> Image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160 - Customer Service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3: Fall</w:t>
      </w:r>
    </w:p>
    <w:p w:rsidR="00000000" w:rsidRPr="005647EC" w:rsidRDefault="00E95344" w:rsidP="005647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226 - Cost Accounting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Elective</w:t>
      </w:r>
      <w:r w:rsidR="005647EC" w:rsidRPr="005647EC">
        <w:rPr>
          <w:rFonts w:ascii="Calibri" w:hAnsi="Calibri" w:cs="Calibri"/>
        </w:rPr>
        <w:t xml:space="preserve"> (3 Credits)</w:t>
      </w:r>
    </w:p>
    <w:p w:rsidR="005647EC" w:rsidRPr="005647EC" w:rsidRDefault="005647EC" w:rsidP="005647E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~Recommended Elective(s)~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BUS 115 - Introduction to Business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CIS 155 - PC Spreadsheet Concepts: Excel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INV 115 - Investments/Stocks &amp; Bonds*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MAN 128 - Human Relations in Organizations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106 - Marketing Your Image</w:t>
      </w:r>
    </w:p>
    <w:p w:rsidR="00000000" w:rsidRPr="005647EC" w:rsidRDefault="00E95344" w:rsidP="005647E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MAR 160 - Customer Service</w:t>
      </w:r>
    </w:p>
    <w:p w:rsidR="00000000" w:rsidRPr="00A32DEE" w:rsidRDefault="00E95344" w:rsidP="007B5535">
      <w:pPr>
        <w:pStyle w:val="Heading2"/>
        <w:rPr>
          <w:sz w:val="32"/>
          <w:szCs w:val="32"/>
        </w:rPr>
      </w:pPr>
      <w:r w:rsidRPr="00A32DEE">
        <w:t>Year 3: Spring</w:t>
      </w:r>
    </w:p>
    <w:p w:rsidR="00000000" w:rsidRPr="005647EC" w:rsidRDefault="00E95344" w:rsidP="005647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235 - Computerized Accounting for Small Businesses</w:t>
      </w:r>
      <w:r w:rsidR="005647EC" w:rsidRPr="005647EC">
        <w:rPr>
          <w:rFonts w:ascii="Calibri" w:hAnsi="Calibri" w:cs="Calibri"/>
        </w:rPr>
        <w:t xml:space="preserve"> (3 Credits)</w:t>
      </w:r>
    </w:p>
    <w:p w:rsidR="00000000" w:rsidRPr="005647EC" w:rsidRDefault="00E95344" w:rsidP="005647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47EC">
        <w:rPr>
          <w:rFonts w:ascii="Calibri" w:hAnsi="Calibri" w:cs="Calibri"/>
        </w:rPr>
        <w:t>ACC 287 - Cooperative Education</w:t>
      </w:r>
      <w:r w:rsidR="005647EC" w:rsidRPr="005647EC">
        <w:rPr>
          <w:rFonts w:ascii="Calibri" w:hAnsi="Calibri" w:cs="Calibri"/>
        </w:rPr>
        <w:t xml:space="preserve"> (3 Credits)</w:t>
      </w:r>
    </w:p>
    <w:sectPr w:rsidR="00000000" w:rsidRPr="005647EC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10F7"/>
    <w:multiLevelType w:val="hybridMultilevel"/>
    <w:tmpl w:val="09F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4D72"/>
    <w:multiLevelType w:val="hybridMultilevel"/>
    <w:tmpl w:val="B760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05BC"/>
    <w:multiLevelType w:val="hybridMultilevel"/>
    <w:tmpl w:val="353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6208"/>
    <w:multiLevelType w:val="hybridMultilevel"/>
    <w:tmpl w:val="39C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422B"/>
    <w:multiLevelType w:val="hybridMultilevel"/>
    <w:tmpl w:val="354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6CD2"/>
    <w:multiLevelType w:val="hybridMultilevel"/>
    <w:tmpl w:val="BA46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E"/>
    <w:rsid w:val="00096D72"/>
    <w:rsid w:val="005647EC"/>
    <w:rsid w:val="007B5535"/>
    <w:rsid w:val="00A32DEE"/>
    <w:rsid w:val="00E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3D58D"/>
  <w14:defaultImageDpi w14:val="0"/>
  <w15:docId w15:val="{932E422E-7536-4424-9E75-2ABEB28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7EC"/>
  </w:style>
  <w:style w:type="paragraph" w:styleId="Heading1">
    <w:name w:val="heading 1"/>
    <w:basedOn w:val="Normal"/>
    <w:next w:val="Normal"/>
    <w:link w:val="Heading1Char"/>
    <w:uiPriority w:val="9"/>
    <w:qFormat/>
    <w:rsid w:val="00A32D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5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D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2D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32D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64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4</cp:revision>
  <dcterms:created xsi:type="dcterms:W3CDTF">2020-02-27T22:08:00Z</dcterms:created>
  <dcterms:modified xsi:type="dcterms:W3CDTF">2020-02-27T22:08:00Z</dcterms:modified>
</cp:coreProperties>
</file>