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B0608" w14:textId="2AEEE644" w:rsidR="000F5679" w:rsidRDefault="009017B9">
      <w:pPr>
        <w:rPr>
          <w:rFonts w:ascii="Geometr415 Blk BT" w:hAnsi="Geometr415 Blk BT"/>
          <w:sz w:val="48"/>
          <w:szCs w:val="48"/>
        </w:rPr>
      </w:pPr>
      <w:r>
        <w:rPr>
          <w:rFonts w:ascii="Geometr415 Blk BT" w:hAnsi="Geometr415 Blk BT"/>
          <w:sz w:val="48"/>
          <w:szCs w:val="48"/>
        </w:rPr>
        <w:t>Awardees from the FY2</w:t>
      </w:r>
      <w:r w:rsidR="008C5410">
        <w:rPr>
          <w:rFonts w:ascii="Geometr415 Blk BT" w:hAnsi="Geometr415 Blk BT"/>
          <w:sz w:val="48"/>
          <w:szCs w:val="48"/>
        </w:rPr>
        <w:t>5</w:t>
      </w:r>
      <w:r>
        <w:rPr>
          <w:rFonts w:ascii="Geometr415 Blk BT" w:hAnsi="Geometr415 Blk BT"/>
          <w:sz w:val="48"/>
          <w:szCs w:val="48"/>
        </w:rPr>
        <w:t xml:space="preserve"> ACC Foundation Mini-Grant Cycle</w:t>
      </w:r>
    </w:p>
    <w:tbl>
      <w:tblPr>
        <w:tblpPr w:leftFromText="180" w:rightFromText="180" w:vertAnchor="page" w:horzAnchor="margin" w:tblpXSpec="center" w:tblpY="2446"/>
        <w:tblW w:w="12227" w:type="dxa"/>
        <w:tblLook w:val="04A0" w:firstRow="1" w:lastRow="0" w:firstColumn="1" w:lastColumn="0" w:noHBand="0" w:noVBand="1"/>
      </w:tblPr>
      <w:tblGrid>
        <w:gridCol w:w="3425"/>
        <w:gridCol w:w="7152"/>
        <w:gridCol w:w="1650"/>
      </w:tblGrid>
      <w:tr w:rsidR="009017B9" w:rsidRPr="009017B9" w14:paraId="16576E9F" w14:textId="77777777" w:rsidTr="00233D25">
        <w:trPr>
          <w:trHeight w:val="326"/>
        </w:trPr>
        <w:tc>
          <w:tcPr>
            <w:tcW w:w="3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CB73" w14:textId="77777777" w:rsidR="009017B9" w:rsidRPr="009017B9" w:rsidRDefault="009017B9" w:rsidP="009017B9">
            <w:pPr>
              <w:spacing w:after="0" w:line="240" w:lineRule="auto"/>
              <w:rPr>
                <w:rFonts w:ascii="Geometr415 Lt BT" w:eastAsia="Times New Roman" w:hAnsi="Geometr415 Lt BT" w:cs="Calibri"/>
                <w:b/>
                <w:bCs/>
                <w:color w:val="000000"/>
                <w:sz w:val="32"/>
                <w:szCs w:val="32"/>
              </w:rPr>
            </w:pPr>
            <w:r w:rsidRPr="009017B9">
              <w:rPr>
                <w:rFonts w:ascii="Geometr415 Lt BT" w:eastAsia="Times New Roman" w:hAnsi="Geometr415 Lt BT" w:cs="Calibri"/>
                <w:b/>
                <w:bCs/>
                <w:color w:val="000000"/>
                <w:sz w:val="32"/>
                <w:szCs w:val="32"/>
              </w:rPr>
              <w:t>Department</w:t>
            </w:r>
          </w:p>
        </w:tc>
        <w:tc>
          <w:tcPr>
            <w:tcW w:w="71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DBBB" w14:textId="77777777" w:rsidR="009017B9" w:rsidRPr="009017B9" w:rsidRDefault="009017B9" w:rsidP="009017B9">
            <w:pPr>
              <w:spacing w:after="0" w:line="240" w:lineRule="auto"/>
              <w:rPr>
                <w:rFonts w:ascii="Geometr415 Lt BT" w:eastAsia="Times New Roman" w:hAnsi="Geometr415 Lt BT" w:cs="Calibri"/>
                <w:b/>
                <w:bCs/>
                <w:color w:val="000000"/>
                <w:sz w:val="32"/>
                <w:szCs w:val="32"/>
              </w:rPr>
            </w:pPr>
            <w:r w:rsidRPr="009017B9">
              <w:rPr>
                <w:rFonts w:ascii="Geometr415 Lt BT" w:eastAsia="Times New Roman" w:hAnsi="Geometr415 Lt BT" w:cs="Calibri"/>
                <w:b/>
                <w:bCs/>
                <w:color w:val="000000"/>
                <w:sz w:val="32"/>
                <w:szCs w:val="32"/>
              </w:rPr>
              <w:t>Proposal Title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A96CA" w14:textId="77777777" w:rsidR="009017B9" w:rsidRPr="009017B9" w:rsidRDefault="009017B9" w:rsidP="009017B9">
            <w:pPr>
              <w:spacing w:after="0" w:line="240" w:lineRule="auto"/>
              <w:rPr>
                <w:rFonts w:ascii="Geometr415 Lt BT" w:eastAsia="Times New Roman" w:hAnsi="Geometr415 Lt BT" w:cs="Calibri"/>
                <w:b/>
                <w:bCs/>
                <w:color w:val="000000"/>
                <w:sz w:val="32"/>
                <w:szCs w:val="32"/>
              </w:rPr>
            </w:pPr>
            <w:r w:rsidRPr="009017B9">
              <w:rPr>
                <w:rFonts w:ascii="Geometr415 Lt BT" w:eastAsia="Times New Roman" w:hAnsi="Geometr415 Lt BT" w:cs="Calibri"/>
                <w:b/>
                <w:bCs/>
                <w:color w:val="000000"/>
                <w:sz w:val="32"/>
                <w:szCs w:val="32"/>
              </w:rPr>
              <w:t>Amount</w:t>
            </w:r>
          </w:p>
        </w:tc>
      </w:tr>
      <w:tr w:rsidR="009017B9" w:rsidRPr="009017B9" w14:paraId="1EF251B8" w14:textId="77777777" w:rsidTr="00233D25">
        <w:trPr>
          <w:trHeight w:val="263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75D2" w14:textId="3D8C4550" w:rsidR="009017B9" w:rsidRPr="009017B9" w:rsidRDefault="00EA452F" w:rsidP="009017B9">
            <w:pPr>
              <w:spacing w:after="0" w:line="240" w:lineRule="auto"/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</w:pPr>
            <w:r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>HIT and HIM Programs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3CBA4" w14:textId="73E7495C" w:rsidR="009017B9" w:rsidRPr="009017B9" w:rsidRDefault="00826915" w:rsidP="009017B9">
            <w:pPr>
              <w:spacing w:after="0" w:line="240" w:lineRule="auto"/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</w:pPr>
            <w:r w:rsidRPr="00826915"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>Innovating Health Information Education: Embedding Competency-Based and Work-Based Learning to HIT and HIM Programs at ACC!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7F797" w14:textId="31E048DC" w:rsidR="009017B9" w:rsidRPr="009017B9" w:rsidRDefault="00826915" w:rsidP="009017B9">
            <w:pPr>
              <w:spacing w:after="0" w:line="240" w:lineRule="auto"/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</w:pPr>
            <w:r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>$10,000.00</w:t>
            </w:r>
          </w:p>
        </w:tc>
      </w:tr>
      <w:tr w:rsidR="009017B9" w:rsidRPr="009017B9" w14:paraId="4933B73A" w14:textId="77777777" w:rsidTr="00233D25">
        <w:trPr>
          <w:trHeight w:val="263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5CF0B" w14:textId="62BCE104" w:rsidR="009017B9" w:rsidRPr="009017B9" w:rsidRDefault="00826915" w:rsidP="009017B9">
            <w:pPr>
              <w:spacing w:after="0" w:line="240" w:lineRule="auto"/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</w:pPr>
            <w:r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>EMS Academy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4B29D" w14:textId="3D431076" w:rsidR="009017B9" w:rsidRPr="009017B9" w:rsidRDefault="00746402" w:rsidP="009017B9">
            <w:pPr>
              <w:spacing w:after="0" w:line="240" w:lineRule="auto"/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</w:pPr>
            <w:proofErr w:type="gramStart"/>
            <w:r w:rsidRPr="00746402"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>Low cost</w:t>
            </w:r>
            <w:proofErr w:type="gramEnd"/>
            <w:r w:rsidRPr="00746402"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 xml:space="preserve"> airway trainer for nasal intubation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4EDCE" w14:textId="7FC7185B" w:rsidR="009017B9" w:rsidRPr="009017B9" w:rsidRDefault="00746402" w:rsidP="009017B9">
            <w:pPr>
              <w:spacing w:after="0" w:line="240" w:lineRule="auto"/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</w:pPr>
            <w:r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>$439.98</w:t>
            </w:r>
          </w:p>
        </w:tc>
      </w:tr>
      <w:tr w:rsidR="009017B9" w:rsidRPr="009017B9" w14:paraId="5D561EAE" w14:textId="77777777" w:rsidTr="00233D25">
        <w:trPr>
          <w:trHeight w:val="263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F92B" w14:textId="26FCACE5" w:rsidR="009017B9" w:rsidRPr="009017B9" w:rsidRDefault="00746402" w:rsidP="009017B9">
            <w:pPr>
              <w:spacing w:after="0" w:line="240" w:lineRule="auto"/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</w:pPr>
            <w:r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>Photography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E34D" w14:textId="7460A311" w:rsidR="009017B9" w:rsidRPr="009017B9" w:rsidRDefault="00680B2D" w:rsidP="009017B9">
            <w:pPr>
              <w:spacing w:after="0" w:line="240" w:lineRule="auto"/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</w:pPr>
            <w:r w:rsidRPr="00680B2D"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>Specialized Technical Equipment - Probe Lenses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BE468" w14:textId="2A277344" w:rsidR="009017B9" w:rsidRPr="009017B9" w:rsidRDefault="00680B2D" w:rsidP="009017B9">
            <w:pPr>
              <w:spacing w:after="0" w:line="240" w:lineRule="auto"/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</w:pPr>
            <w:r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>$2,898.00</w:t>
            </w:r>
          </w:p>
        </w:tc>
      </w:tr>
      <w:tr w:rsidR="009017B9" w:rsidRPr="009017B9" w14:paraId="7097BBAA" w14:textId="77777777" w:rsidTr="00233D25">
        <w:trPr>
          <w:trHeight w:val="263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3DC31" w14:textId="62DA3E25" w:rsidR="009017B9" w:rsidRPr="009017B9" w:rsidRDefault="004076FB" w:rsidP="009017B9">
            <w:pPr>
              <w:spacing w:after="0" w:line="240" w:lineRule="auto"/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</w:pPr>
            <w:r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>Natural Sciences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31B9D" w14:textId="58459BC8" w:rsidR="009017B9" w:rsidRPr="009017B9" w:rsidRDefault="004076FB" w:rsidP="009017B9">
            <w:pPr>
              <w:spacing w:after="0" w:line="240" w:lineRule="auto"/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</w:pPr>
            <w:r w:rsidRPr="004076FB"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>Microdissection Microscopes for Biology Labs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751BD" w14:textId="5CA188B8" w:rsidR="009017B9" w:rsidRPr="009017B9" w:rsidRDefault="004076FB" w:rsidP="009017B9">
            <w:pPr>
              <w:spacing w:after="0" w:line="240" w:lineRule="auto"/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</w:pPr>
            <w:r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>$3,491.60</w:t>
            </w:r>
          </w:p>
        </w:tc>
      </w:tr>
      <w:tr w:rsidR="008C5410" w:rsidRPr="009017B9" w14:paraId="6B375415" w14:textId="77777777" w:rsidTr="00233D25">
        <w:trPr>
          <w:trHeight w:val="263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A2FB2" w14:textId="47AA8923" w:rsidR="008C5410" w:rsidRDefault="00395B13" w:rsidP="009017B9">
            <w:pPr>
              <w:spacing w:after="0" w:line="240" w:lineRule="auto"/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</w:pPr>
            <w:r w:rsidRPr="00395B13"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>Colorado Careers Collaborative, Workforce &amp; Community Programs (WCP)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49C81" w14:textId="0770B587" w:rsidR="00395B13" w:rsidRPr="00395B13" w:rsidRDefault="00395B13" w:rsidP="00395B13">
            <w:pPr>
              <w:tabs>
                <w:tab w:val="left" w:pos="1215"/>
              </w:tabs>
              <w:rPr>
                <w:rFonts w:ascii="Geometr415 Lt BT" w:eastAsia="Times New Roman" w:hAnsi="Geometr415 Lt BT" w:cs="Calibri"/>
                <w:sz w:val="28"/>
                <w:szCs w:val="28"/>
              </w:rPr>
            </w:pPr>
            <w:r w:rsidRPr="00395B13">
              <w:rPr>
                <w:rFonts w:ascii="Geometr415 Lt BT" w:eastAsia="Times New Roman" w:hAnsi="Geometr415 Lt BT" w:cs="Calibri"/>
                <w:sz w:val="28"/>
                <w:szCs w:val="28"/>
              </w:rPr>
              <w:t>Empowering Students with Immersive Learning Through Virtual Reality (VR) Technology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4CD5E" w14:textId="2328D1BF" w:rsidR="008C5410" w:rsidRPr="009017B9" w:rsidRDefault="00395B13" w:rsidP="009017B9">
            <w:pPr>
              <w:spacing w:after="0" w:line="240" w:lineRule="auto"/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</w:pPr>
            <w:r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>$</w:t>
            </w:r>
            <w:r w:rsidR="00605FA3"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>9,995.00</w:t>
            </w:r>
          </w:p>
        </w:tc>
      </w:tr>
      <w:tr w:rsidR="008C5410" w:rsidRPr="009017B9" w14:paraId="3CB2AA85" w14:textId="77777777" w:rsidTr="00233D25">
        <w:trPr>
          <w:trHeight w:val="263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A8230" w14:textId="0C540E46" w:rsidR="008C5410" w:rsidRDefault="00A703A3" w:rsidP="00605FA3">
            <w:pPr>
              <w:spacing w:after="0" w:line="240" w:lineRule="auto"/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>The HIVE</w:t>
            </w:r>
            <w:proofErr w:type="gramEnd"/>
            <w:r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 xml:space="preserve"> Makerspace/</w:t>
            </w:r>
            <w:r w:rsidR="00605FA3" w:rsidRPr="00605FA3"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>Art and Design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5889" w14:textId="4589BE32" w:rsidR="008C5410" w:rsidRPr="002C04CE" w:rsidRDefault="00605FA3" w:rsidP="009017B9">
            <w:pPr>
              <w:spacing w:after="0" w:line="240" w:lineRule="auto"/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</w:pPr>
            <w:r w:rsidRPr="00605FA3"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>Industry Leading Maker Space for Career and Technical Education Programs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453B" w14:textId="79B0DE23" w:rsidR="008C5410" w:rsidRPr="009017B9" w:rsidRDefault="00605FA3" w:rsidP="009017B9">
            <w:pPr>
              <w:spacing w:after="0" w:line="240" w:lineRule="auto"/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</w:pPr>
            <w:r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>$</w:t>
            </w:r>
            <w:r w:rsidR="00A703A3"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>1</w:t>
            </w:r>
            <w:r w:rsidR="00765FC4"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>,</w:t>
            </w:r>
            <w:r w:rsidR="00A703A3"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>998.99</w:t>
            </w:r>
          </w:p>
        </w:tc>
      </w:tr>
      <w:tr w:rsidR="008C5410" w:rsidRPr="009017B9" w14:paraId="41B16A4F" w14:textId="77777777" w:rsidTr="00233D25">
        <w:trPr>
          <w:trHeight w:val="263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463DF" w14:textId="11D86A1F" w:rsidR="008C5410" w:rsidRDefault="00A703A3" w:rsidP="009017B9">
            <w:pPr>
              <w:spacing w:after="0" w:line="240" w:lineRule="auto"/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</w:pPr>
            <w:r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>M</w:t>
            </w:r>
            <w:r w:rsidR="001F420E"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>ultimedia, Graphic Design</w:t>
            </w:r>
            <w:r w:rsidR="00893C73"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>, and Illustration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5E9F" w14:textId="46563A85" w:rsidR="008C5410" w:rsidRPr="002C04CE" w:rsidRDefault="002E0516" w:rsidP="009017B9">
            <w:pPr>
              <w:spacing w:after="0" w:line="240" w:lineRule="auto"/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</w:pPr>
            <w:r w:rsidRPr="002E0516"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>Curriculum Development for a Full Semester Unreal Engine Course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2AFDD" w14:textId="6C8067D3" w:rsidR="008C5410" w:rsidRPr="009017B9" w:rsidRDefault="009A3FA3" w:rsidP="009017B9">
            <w:pPr>
              <w:spacing w:after="0" w:line="240" w:lineRule="auto"/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</w:pPr>
            <w:r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>$598.98</w:t>
            </w:r>
          </w:p>
        </w:tc>
      </w:tr>
      <w:tr w:rsidR="008C5410" w:rsidRPr="009017B9" w14:paraId="735BB0F7" w14:textId="77777777" w:rsidTr="00233D25">
        <w:trPr>
          <w:trHeight w:val="263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F2A62" w14:textId="6A1DF688" w:rsidR="008C5410" w:rsidRDefault="009A3FA3" w:rsidP="009017B9">
            <w:pPr>
              <w:spacing w:after="0" w:line="240" w:lineRule="auto"/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</w:pPr>
            <w:r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>C</w:t>
            </w:r>
            <w:r w:rsidR="00064731"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>omputer Aided Drafting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9C3A7" w14:textId="0DD59086" w:rsidR="008C5410" w:rsidRPr="002C04CE" w:rsidRDefault="00064731" w:rsidP="00064731">
            <w:pPr>
              <w:tabs>
                <w:tab w:val="left" w:pos="2325"/>
              </w:tabs>
              <w:spacing w:after="0" w:line="240" w:lineRule="auto"/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</w:pPr>
            <w:r w:rsidRPr="00064731"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>Implementing Gamified Learning in CAD 2220 Education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38D2C" w14:textId="1146E332" w:rsidR="008C5410" w:rsidRPr="009017B9" w:rsidRDefault="00031D6F" w:rsidP="009017B9">
            <w:pPr>
              <w:spacing w:after="0" w:line="240" w:lineRule="auto"/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</w:pPr>
            <w:r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>$1</w:t>
            </w:r>
            <w:r w:rsidR="00765FC4"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>,</w:t>
            </w:r>
            <w:r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>382.15</w:t>
            </w:r>
          </w:p>
        </w:tc>
      </w:tr>
    </w:tbl>
    <w:p w14:paraId="5BAADE32" w14:textId="77777777" w:rsidR="009017B9" w:rsidRPr="009017B9" w:rsidRDefault="009017B9">
      <w:pPr>
        <w:rPr>
          <w:rFonts w:ascii="Geometr415 Blk BT" w:hAnsi="Geometr415 Blk BT"/>
          <w:sz w:val="48"/>
          <w:szCs w:val="48"/>
        </w:rPr>
      </w:pPr>
    </w:p>
    <w:sectPr w:rsidR="009017B9" w:rsidRPr="009017B9" w:rsidSect="009017B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metr415 Blk BT">
    <w:panose1 w:val="020B0802020204020303"/>
    <w:charset w:val="00"/>
    <w:family w:val="swiss"/>
    <w:pitch w:val="variable"/>
    <w:sig w:usb0="800000AF" w:usb1="1000204A" w:usb2="00000000" w:usb3="00000000" w:csb0="00000011" w:csb1="00000000"/>
  </w:font>
  <w:font w:name="Geometr415 Lt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B9"/>
    <w:rsid w:val="00031D6F"/>
    <w:rsid w:val="00064731"/>
    <w:rsid w:val="000B4E34"/>
    <w:rsid w:val="000F5679"/>
    <w:rsid w:val="001D50F7"/>
    <w:rsid w:val="001F420E"/>
    <w:rsid w:val="00233D25"/>
    <w:rsid w:val="002C04CE"/>
    <w:rsid w:val="002E0516"/>
    <w:rsid w:val="00390029"/>
    <w:rsid w:val="00395B13"/>
    <w:rsid w:val="004076FB"/>
    <w:rsid w:val="00605FA3"/>
    <w:rsid w:val="00680B2D"/>
    <w:rsid w:val="006B7C50"/>
    <w:rsid w:val="00746402"/>
    <w:rsid w:val="00765FC4"/>
    <w:rsid w:val="00826915"/>
    <w:rsid w:val="00893C73"/>
    <w:rsid w:val="008C5410"/>
    <w:rsid w:val="00901417"/>
    <w:rsid w:val="009017B9"/>
    <w:rsid w:val="009A3FA3"/>
    <w:rsid w:val="00A703A3"/>
    <w:rsid w:val="00C24942"/>
    <w:rsid w:val="00C46B5C"/>
    <w:rsid w:val="00CA56DD"/>
    <w:rsid w:val="00CB5502"/>
    <w:rsid w:val="00DC63C3"/>
    <w:rsid w:val="00EA452F"/>
    <w:rsid w:val="00F3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A49ED"/>
  <w15:chartTrackingRefBased/>
  <w15:docId w15:val="{FC014746-0519-4A64-81B1-02451CBC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Gomez, Christina</dc:creator>
  <cp:keywords/>
  <dc:description/>
  <cp:lastModifiedBy>Gomez, Christina</cp:lastModifiedBy>
  <cp:revision>21</cp:revision>
  <dcterms:created xsi:type="dcterms:W3CDTF">2025-04-23T19:41:00Z</dcterms:created>
  <dcterms:modified xsi:type="dcterms:W3CDTF">2025-04-23T20:56:00Z</dcterms:modified>
</cp:coreProperties>
</file>