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33F" w:rsidRDefault="001A433F" w:rsidP="001A433F">
      <w:pPr>
        <w:pStyle w:val="Title"/>
        <w:rPr>
          <w:sz w:val="43"/>
          <w:szCs w:val="43"/>
        </w:rPr>
      </w:pPr>
      <w:r>
        <w:t>Academic Plan - Certificate Early Childhood Education CDHS Minimum Qualifications</w:t>
      </w:r>
    </w:p>
    <w:p w:rsidR="001A433F" w:rsidRDefault="001A433F" w:rsidP="001A433F">
      <w:pPr>
        <w:widowControl w:val="0"/>
        <w:tabs>
          <w:tab w:val="left" w:pos="90"/>
        </w:tabs>
        <w:autoSpaceDE w:val="0"/>
        <w:autoSpaceDN w:val="0"/>
        <w:adjustRightInd w:val="0"/>
        <w:spacing w:before="10" w:after="0" w:line="240" w:lineRule="auto"/>
        <w:rPr>
          <w:rFonts w:ascii="Calibri" w:hAnsi="Calibri" w:cs="Calibri"/>
          <w:b/>
          <w:bCs/>
          <w:color w:val="7F7F7F"/>
          <w:sz w:val="29"/>
          <w:szCs w:val="29"/>
        </w:rPr>
      </w:pPr>
      <w:r>
        <w:rPr>
          <w:rFonts w:ascii="Calibri" w:hAnsi="Calibri" w:cs="Calibri"/>
          <w:b/>
          <w:bCs/>
          <w:color w:val="7F7F7F"/>
        </w:rPr>
        <w:t>Catalog Year:  2019/2020</w:t>
      </w:r>
    </w:p>
    <w:p w:rsidR="001A433F" w:rsidRDefault="001A433F" w:rsidP="001A433F">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w:t>
      </w:r>
    </w:p>
    <w:p w:rsidR="001A433F" w:rsidRDefault="001A433F" w:rsidP="001A433F">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Early Childhood Teacher CDHS (Colorado Department of Human Services) Minimal Qualifications Certificate Want to make a difference in a young child’s life? Consider the field of Early Childhood Education. Research supports the importance of high quality, early childhood programs which impact children’s development throughout their school years and on into adult life. One of the most importance influences is the teacher.</w:t>
      </w:r>
    </w:p>
    <w:p w:rsidR="001A433F" w:rsidRDefault="001A433F" w:rsidP="001A433F">
      <w:pPr>
        <w:widowControl w:val="0"/>
        <w:tabs>
          <w:tab w:val="left" w:pos="90"/>
        </w:tabs>
        <w:autoSpaceDE w:val="0"/>
        <w:autoSpaceDN w:val="0"/>
        <w:adjustRightInd w:val="0"/>
        <w:spacing w:after="0" w:line="240" w:lineRule="auto"/>
        <w:rPr>
          <w:rFonts w:ascii="Calibri" w:hAnsi="Calibri" w:cs="Calibri"/>
          <w:color w:val="404040"/>
          <w:sz w:val="26"/>
          <w:szCs w:val="26"/>
        </w:rPr>
      </w:pPr>
    </w:p>
    <w:p w:rsidR="001A433F" w:rsidRDefault="001A433F" w:rsidP="001A433F">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Arapahoe Community College and the Early Childhood Education program faculty are committed to prepare professionals to work with young children, birth through age 8 in a variety of settings. The Early Childhood Teacher CDHS Minimal Qualifications Certificate will prepare students for early childhood teacher positions in early childhood care and education settings. Upon completion of these classes, you will have met academic requirements as an Early Childhood Teacher. In addition to the academic requirements, the Colorado Department of Human Services requires at least 24 months (3,640 hours) of verifiable work experience.</w:t>
      </w:r>
    </w:p>
    <w:p w:rsidR="001A433F" w:rsidRDefault="001A433F" w:rsidP="001A433F">
      <w:pPr>
        <w:widowControl w:val="0"/>
        <w:tabs>
          <w:tab w:val="left" w:pos="90"/>
        </w:tabs>
        <w:autoSpaceDE w:val="0"/>
        <w:autoSpaceDN w:val="0"/>
        <w:adjustRightInd w:val="0"/>
        <w:spacing w:after="0" w:line="240" w:lineRule="auto"/>
        <w:rPr>
          <w:rFonts w:ascii="Calibri" w:hAnsi="Calibri" w:cs="Calibri"/>
          <w:color w:val="404040"/>
          <w:sz w:val="26"/>
          <w:szCs w:val="26"/>
        </w:rPr>
      </w:pPr>
    </w:p>
    <w:p w:rsidR="001A433F" w:rsidRDefault="001A433F" w:rsidP="001A433F">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All Early Childhood and general education coursework must be completed with a grade of “C” or better.</w:t>
      </w:r>
    </w:p>
    <w:p w:rsidR="001A433F" w:rsidRDefault="001A433F" w:rsidP="001A433F">
      <w:pPr>
        <w:pStyle w:val="Heading1"/>
      </w:pPr>
      <w:r>
        <w:t>Required Courses</w:t>
      </w:r>
    </w:p>
    <w:p w:rsidR="001A433F" w:rsidRDefault="001A433F" w:rsidP="001A433F">
      <w:pPr>
        <w:widowControl w:val="0"/>
        <w:tabs>
          <w:tab w:val="left" w:pos="661"/>
        </w:tabs>
        <w:autoSpaceDE w:val="0"/>
        <w:autoSpaceDN w:val="0"/>
        <w:adjustRightInd w:val="0"/>
        <w:spacing w:before="31" w:after="0" w:line="240" w:lineRule="auto"/>
        <w:rPr>
          <w:rFonts w:ascii="Calibri" w:hAnsi="Calibri" w:cs="Calibri"/>
          <w:color w:val="404040"/>
          <w:sz w:val="26"/>
          <w:szCs w:val="26"/>
        </w:rPr>
      </w:pPr>
      <w:r>
        <w:rPr>
          <w:rFonts w:ascii="Calibri" w:hAnsi="Calibri" w:cs="Calibri"/>
          <w:color w:val="404040"/>
        </w:rPr>
        <w:t>3 Credits, ECE 101 - Introduction to Early Childhood Education OR ECE 103 - Guidance Strategies for Young Children, available fall spring summer</w:t>
      </w:r>
    </w:p>
    <w:p w:rsidR="001A433F" w:rsidRDefault="001A433F" w:rsidP="001A433F">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ECE Elective - Select any course with an ECE prefix, available fall spring summer</w:t>
      </w:r>
    </w:p>
    <w:p w:rsidR="001A433F" w:rsidRDefault="001A433F" w:rsidP="001A433F">
      <w:pPr>
        <w:pStyle w:val="Heading1"/>
      </w:pPr>
      <w:r>
        <w:t>Notes</w:t>
      </w:r>
    </w:p>
    <w:p w:rsidR="001A433F" w:rsidRDefault="001A433F" w:rsidP="001A433F">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Students pursuing this certificate MUST complete and pass a background check.  Go to cccs.castlebranch.com and complete the background check with Castle Branch.</w:t>
      </w:r>
    </w:p>
    <w:p w:rsidR="001A433F" w:rsidRDefault="001A433F" w:rsidP="001A433F">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In addition to the academic requirements, the Colorado Department of Human Services requires at least 24 months (3,640 hours) of verifiable work experience with infants and toddlers in a group setting.</w:t>
      </w:r>
    </w:p>
    <w:p w:rsidR="001A433F" w:rsidRDefault="001A433F" w:rsidP="001A433F">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Course availability is subject to change.</w:t>
      </w:r>
    </w:p>
    <w:p w:rsidR="001A433F" w:rsidRDefault="001A433F" w:rsidP="001A433F">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certificate.</w:t>
      </w:r>
    </w:p>
    <w:p w:rsidR="001A433F" w:rsidRDefault="001A433F" w:rsidP="001A433F">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1A433F" w:rsidRDefault="001A433F" w:rsidP="001A433F">
      <w:pPr>
        <w:pStyle w:val="Heading1"/>
      </w:pPr>
      <w:r>
        <w:t>Graduation Requirements</w:t>
      </w:r>
    </w:p>
    <w:p w:rsidR="001A433F" w:rsidRDefault="001A433F" w:rsidP="001A433F">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All coursework must be completed with a grade of “C” or better.</w:t>
      </w:r>
    </w:p>
    <w:p w:rsidR="001A433F" w:rsidRDefault="001A433F" w:rsidP="001A433F">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1A433F" w:rsidRDefault="001A433F" w:rsidP="001A433F">
      <w:pPr>
        <w:pStyle w:val="Heading1"/>
        <w:rPr>
          <w:sz w:val="37"/>
          <w:szCs w:val="37"/>
        </w:rPr>
      </w:pPr>
      <w:r>
        <w:t>RECOMMENDED COURSE SEQUENCE PART-TIME TRACK</w:t>
      </w:r>
    </w:p>
    <w:p w:rsidR="001A433F" w:rsidRDefault="001A433F" w:rsidP="001A433F">
      <w:pPr>
        <w:pStyle w:val="Heading2"/>
        <w:rPr>
          <w:sz w:val="32"/>
          <w:szCs w:val="32"/>
        </w:rPr>
      </w:pPr>
      <w:r>
        <w:t>Year 1: Fall</w:t>
      </w:r>
    </w:p>
    <w:p w:rsidR="001A433F" w:rsidRDefault="001A433F" w:rsidP="001A433F">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101 - Introduction to Early Childhood Education OR ECE 103 - Guidance Strategies for Young Children</w:t>
      </w:r>
    </w:p>
    <w:p w:rsidR="001A433F" w:rsidRDefault="001A433F" w:rsidP="001A433F">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Elective</w:t>
      </w:r>
    </w:p>
    <w:p w:rsidR="002A03C4" w:rsidRPr="001A433F" w:rsidRDefault="002A03C4" w:rsidP="001A433F">
      <w:pPr>
        <w:rPr>
          <w:rFonts w:ascii="Calibri" w:hAnsi="Calibri" w:cs="Calibri"/>
          <w:color w:val="000000"/>
          <w:sz w:val="36"/>
          <w:szCs w:val="36"/>
        </w:rPr>
      </w:pPr>
      <w:bookmarkStart w:id="0" w:name="_GoBack"/>
      <w:bookmarkEnd w:id="0"/>
    </w:p>
    <w:sectPr w:rsidR="002A03C4" w:rsidRPr="001A433F"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1A374E"/>
    <w:rsid w:val="001A433F"/>
    <w:rsid w:val="002A03C4"/>
    <w:rsid w:val="0093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AA44"/>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74E"/>
    <w:rPr>
      <w:rFonts w:eastAsiaTheme="minorEastAsia"/>
    </w:rPr>
  </w:style>
  <w:style w:type="paragraph" w:styleId="Heading1">
    <w:name w:val="heading 1"/>
    <w:basedOn w:val="Normal"/>
    <w:next w:val="Normal"/>
    <w:link w:val="Heading1Char"/>
    <w:uiPriority w:val="9"/>
    <w:qFormat/>
    <w:rsid w:val="001A37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37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74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A374E"/>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1A37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374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2019-02-23T22:09:00Z</dcterms:created>
  <dcterms:modified xsi:type="dcterms:W3CDTF">2019-02-23T22:09:00Z</dcterms:modified>
</cp:coreProperties>
</file>